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S5-254461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DD083" w:rsidR="00F25D98" w:rsidRDefault="00FA2B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32.298 Correction of </w:t>
            </w:r>
            <w:proofErr w:type="spellStart"/>
            <w:r>
              <w:t>SatelliteID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33B58" w:rsidR="001E41F3" w:rsidRDefault="00FA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B3A3A" w:rsidR="001E41F3" w:rsidRDefault="0050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DF31A1">
              <w:t>SatelliteID</w:t>
            </w:r>
            <w:proofErr w:type="spellEnd"/>
            <w:r w:rsidR="00DF31A1">
              <w:t xml:space="preserve"> is not defined in </w:t>
            </w:r>
            <w:proofErr w:type="spellStart"/>
            <w:r w:rsidR="009827E0" w:rsidRPr="009827E0">
              <w:t>GPRSChargingDataTypes</w:t>
            </w:r>
            <w:proofErr w:type="spellEnd"/>
            <w:r w:rsidR="009827E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9D02B" w:rsidR="001E41F3" w:rsidRDefault="00982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</w:t>
            </w:r>
            <w:proofErr w:type="spellStart"/>
            <w:r>
              <w:t>SatelliteID</w:t>
            </w:r>
            <w:proofErr w:type="spellEnd"/>
            <w:r>
              <w:t xml:space="preserve"> as UTF8String</w:t>
            </w:r>
            <w:r w:rsidR="007068DD">
              <w:t xml:space="preserve"> in </w:t>
            </w:r>
            <w:proofErr w:type="spellStart"/>
            <w:r w:rsidR="007068DD" w:rsidRPr="009827E0">
              <w:t>GPRSChargingDataTypes</w:t>
            </w:r>
            <w:proofErr w:type="spellEnd"/>
            <w:r w:rsidR="007068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B472" w:rsidR="001E41F3" w:rsidRDefault="0050663D">
            <w:pPr>
              <w:pStyle w:val="CRCoverPage"/>
              <w:spacing w:after="0"/>
              <w:ind w:left="100"/>
              <w:rPr>
                <w:noProof/>
              </w:rPr>
            </w:pPr>
            <w:r w:rsidRPr="0050663D">
              <w:rPr>
                <w:noProof/>
              </w:rPr>
              <w:t>The ASN.1 cannot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947EE" w:rsidR="001E41F3" w:rsidRDefault="0050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88ADD" w:rsidR="001E41F3" w:rsidRDefault="00FA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42FB4" w:rsidR="001E41F3" w:rsidRDefault="00FA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6EA0E" w:rsidR="001E41F3" w:rsidRDefault="00FA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D5E1A" w:rsidR="001E41F3" w:rsidRDefault="006C3F2D" w:rsidP="006C3F2D">
            <w:pPr>
              <w:pStyle w:val="CRCoverPage"/>
              <w:spacing w:after="0"/>
              <w:ind w:left="100"/>
              <w:rPr>
                <w:noProof/>
              </w:rPr>
            </w:pPr>
            <w:r w:rsidRPr="006C3F2D">
              <w:rPr>
                <w:noProof/>
              </w:rPr>
              <w:t xml:space="preserve">Forge MR link: </w:t>
            </w:r>
            <w:hyperlink r:id="rId12" w:history="1">
              <w:r w:rsidRPr="006C3F2D">
                <w:rPr>
                  <w:rStyle w:val="Hyperlink"/>
                  <w:noProof/>
                  <w:lang w:val="en-US"/>
                </w:rPr>
                <w:t>https://forge.3gpp.org/rep/sa5/CH/-/merge_requests/111</w:t>
              </w:r>
            </w:hyperlink>
            <w:r w:rsidRPr="006C3F2D">
              <w:rPr>
                <w:noProof/>
              </w:rPr>
              <w:t xml:space="preserve"> at commit ee9bc5ee0a28bb4f7854f9eddd51b5c01335dd3f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4D17" w14:textId="77777777" w:rsidR="006C3F2D" w:rsidRPr="006C3F2D" w:rsidRDefault="006C3F2D" w:rsidP="006C3F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C3F2D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1D075A67" w14:textId="77777777" w:rsidR="006C3F2D" w:rsidRPr="006C3F2D" w:rsidRDefault="006C3F2D" w:rsidP="006C3F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C3F2D">
        <w:rPr>
          <w:rFonts w:ascii="Arial" w:hAnsi="Arial" w:cs="Arial"/>
          <w:color w:val="548DD4" w:themeColor="text2" w:themeTint="99"/>
          <w:sz w:val="28"/>
          <w:szCs w:val="32"/>
        </w:rPr>
        <w:t>*** ASN/TS32298_GPRSChargingDataTypes.asn ***</w:t>
      </w:r>
    </w:p>
    <w:p w14:paraId="3E23DC63" w14:textId="77777777" w:rsidR="006C3F2D" w:rsidRPr="006C3F2D" w:rsidRDefault="006C3F2D" w:rsidP="006C3F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C3F2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0CA99E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GPRSChargingDataTypes {itu-t (0) identified-organization (4) etsi (0) mobileDomain (0) charging (5) gprsChargingDataTypes (2) asn1Module (0) version2 (1)}</w:t>
      </w:r>
    </w:p>
    <w:p w14:paraId="778022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DEFINITIONS IMPLICIT TAGS</w:t>
      </w:r>
      <w:r w:rsidRPr="006C3F2D">
        <w:rPr>
          <w:rFonts w:ascii="Courier New" w:hAnsi="Courier New"/>
          <w:noProof/>
          <w:sz w:val="16"/>
        </w:rPr>
        <w:tab/>
        <w:t>::=</w:t>
      </w:r>
    </w:p>
    <w:p w14:paraId="09C1A0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16D1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BEGIN</w:t>
      </w:r>
    </w:p>
    <w:p w14:paraId="573307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CA5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EXPORTS everything </w:t>
      </w:r>
    </w:p>
    <w:p w14:paraId="6F1B1A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DD33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IMPORTS</w:t>
      </w:r>
      <w:r w:rsidRPr="006C3F2D">
        <w:rPr>
          <w:rFonts w:ascii="Courier New" w:hAnsi="Courier New"/>
          <w:noProof/>
          <w:sz w:val="16"/>
        </w:rPr>
        <w:tab/>
      </w:r>
    </w:p>
    <w:p w14:paraId="29FC5FB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0381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AddressString,</w:t>
      </w:r>
    </w:p>
    <w:p w14:paraId="07A55B1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CallDuration,</w:t>
      </w:r>
    </w:p>
    <w:p w14:paraId="6DA488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CallingNumber,</w:t>
      </w:r>
    </w:p>
    <w:p w14:paraId="5C08113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CauseForRecClosing,</w:t>
      </w:r>
    </w:p>
    <w:p w14:paraId="3C8A3F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CellId, </w:t>
      </w:r>
    </w:p>
    <w:p w14:paraId="1EB9CC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ChargingID,</w:t>
      </w:r>
    </w:p>
    <w:p w14:paraId="58F979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CivicAddressInformation,</w:t>
      </w:r>
    </w:p>
    <w:p w14:paraId="75BE8A9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Diagnostics, </w:t>
      </w:r>
    </w:p>
    <w:p w14:paraId="29D69B8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DiameterIdentity,</w:t>
      </w:r>
    </w:p>
    <w:p w14:paraId="2919E6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DynamicAddressFlag, </w:t>
      </w:r>
    </w:p>
    <w:p w14:paraId="61A345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EnhancedDiagnostics,</w:t>
      </w:r>
    </w:p>
    <w:p w14:paraId="4FB78D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InvolvedParty,</w:t>
      </w:r>
    </w:p>
    <w:p w14:paraId="4FABDF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IPAddress,</w:t>
      </w:r>
    </w:p>
    <w:p w14:paraId="0FB69E4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LCSCause,</w:t>
      </w:r>
    </w:p>
    <w:p w14:paraId="6BE226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LCSClientIdentity,</w:t>
      </w:r>
    </w:p>
    <w:p w14:paraId="5DE976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LCSQoSInfo,</w:t>
      </w:r>
    </w:p>
    <w:p w14:paraId="606373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LevelOfCAMELService,</w:t>
      </w:r>
    </w:p>
    <w:p w14:paraId="62480DA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LocalSequenceNumber,</w:t>
      </w:r>
    </w:p>
    <w:p w14:paraId="01407F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LocationAreaAndCell,</w:t>
      </w:r>
    </w:p>
    <w:p w14:paraId="225A0F6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LocationAreaCode,</w:t>
      </w:r>
    </w:p>
    <w:p w14:paraId="740E746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ManagementExtensions,</w:t>
      </w:r>
    </w:p>
    <w:p w14:paraId="69958F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MBMSInformation,</w:t>
      </w:r>
    </w:p>
    <w:p w14:paraId="29A60A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MessageReference, </w:t>
      </w:r>
    </w:p>
    <w:p w14:paraId="61DF79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MSISDN,</w:t>
      </w:r>
    </w:p>
    <w:p w14:paraId="5542BB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MSTimeZone,</w:t>
      </w:r>
    </w:p>
    <w:p w14:paraId="7C2569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NodeID,</w:t>
      </w:r>
    </w:p>
    <w:p w14:paraId="424890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PDPAddress,</w:t>
      </w:r>
    </w:p>
    <w:p w14:paraId="74CFAB0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PLMN-Id,</w:t>
      </w:r>
    </w:p>
    <w:p w14:paraId="5DE1B4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PositioningData,</w:t>
      </w:r>
    </w:p>
    <w:p w14:paraId="36DBC3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PSCellInformation,</w:t>
      </w:r>
    </w:p>
    <w:p w14:paraId="27F85E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RATType,</w:t>
      </w:r>
    </w:p>
    <w:p w14:paraId="7E5A849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RecordingEntity,</w:t>
      </w:r>
    </w:p>
    <w:p w14:paraId="719C86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RecordType,</w:t>
      </w:r>
    </w:p>
    <w:p w14:paraId="1CD4E5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RoutingAreaCode,</w:t>
      </w:r>
    </w:p>
    <w:p w14:paraId="2E7A5D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SCSASAddress,</w:t>
      </w:r>
    </w:p>
    <w:p w14:paraId="27742F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ServiceSpecificInfo,</w:t>
      </w:r>
    </w:p>
    <w:p w14:paraId="2F5933E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SMSResult,</w:t>
      </w:r>
    </w:p>
    <w:p w14:paraId="0C297D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SmsTpDestinationNumber,</w:t>
      </w:r>
    </w:p>
    <w:p w14:paraId="2EB92F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SubscriptionID, </w:t>
      </w:r>
    </w:p>
    <w:p w14:paraId="11686E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ThreeGPPPSDataOffStatus,</w:t>
      </w:r>
    </w:p>
    <w:p w14:paraId="6E64EB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TimeStamp</w:t>
      </w:r>
    </w:p>
    <w:p w14:paraId="30B947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4EF1B3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34E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DefaultGPRS-Handling,</w:t>
      </w:r>
    </w:p>
    <w:p w14:paraId="2D56D4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DefaultSMS-Handling,</w:t>
      </w:r>
    </w:p>
    <w:p w14:paraId="7720CC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NotificationToMSUser,</w:t>
      </w:r>
    </w:p>
    <w:p w14:paraId="4063F8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ServiceKey</w:t>
      </w:r>
    </w:p>
    <w:p w14:paraId="563C29D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5D1E8C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gsm-Network (1) modules (3) map-MS-DataTypes (11) version21 (21)}</w:t>
      </w:r>
    </w:p>
    <w:p w14:paraId="77F292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from TS 29.002 [214]</w:t>
      </w:r>
    </w:p>
    <w:p w14:paraId="2FDBA7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A9E20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IMEI,</w:t>
      </w:r>
    </w:p>
    <w:p w14:paraId="485147F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IMSI,</w:t>
      </w:r>
    </w:p>
    <w:p w14:paraId="7141A5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ISDN-AddressString,</w:t>
      </w:r>
    </w:p>
    <w:p w14:paraId="7E8139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RAIdentity</w:t>
      </w:r>
    </w:p>
    <w:p w14:paraId="3E83FF2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68E07A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from TS 29.002 [214]</w:t>
      </w:r>
    </w:p>
    <w:p w14:paraId="06BBBF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A4EF3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CallReferenceNumber</w:t>
      </w:r>
    </w:p>
    <w:p w14:paraId="3179D93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>FROM MAP-CH-DataTypes {itu-t identified-organization (4) etsi (0) mobileDomain (0)gsm-Network (1) modules (3) map-CH-DataTypes (13) version21 (21)}</w:t>
      </w:r>
    </w:p>
    <w:p w14:paraId="2A8ECA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from TS 29.002 [214]</w:t>
      </w:r>
    </w:p>
    <w:p w14:paraId="42F5C17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B420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Ext-GeographicalInformation,</w:t>
      </w:r>
    </w:p>
    <w:p w14:paraId="6FF1CE6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LCSClientType,</w:t>
      </w:r>
    </w:p>
    <w:p w14:paraId="2A8926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LCS-Priority,</w:t>
      </w:r>
    </w:p>
    <w:p w14:paraId="6A9332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LocationType</w:t>
      </w:r>
    </w:p>
    <w:p w14:paraId="2C0661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FROM MAP-LCS-DataTypes {itu-t identified-organization (4) etsi (0) mobileDomain (0) gsm-Network (1) modules (3) map-LCS-DataTypes (25) version21 (21)}</w:t>
      </w:r>
    </w:p>
    <w:p w14:paraId="0BDA19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from TS 29.002 [214]</w:t>
      </w:r>
    </w:p>
    <w:p w14:paraId="492049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813E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LocationMethod</w:t>
      </w:r>
    </w:p>
    <w:p w14:paraId="0EE0170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FROM SS-DataTypes {itu-t identified-organization (4) etsi (0) mobileDomain (0) gsm-Access (2) modules (3) ss-DataTypes (2) version18 (18)}</w:t>
      </w:r>
    </w:p>
    <w:p w14:paraId="45E1261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from TS 24.080 [209] </w:t>
      </w:r>
    </w:p>
    <w:p w14:paraId="697E13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1A7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;</w:t>
      </w:r>
    </w:p>
    <w:p w14:paraId="34353D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7FB7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3BE1B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GPRS RECORDS</w:t>
      </w:r>
    </w:p>
    <w:p w14:paraId="1F25E2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B6A198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105D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GPRSRecord</w:t>
      </w:r>
      <w:r w:rsidRPr="006C3F2D">
        <w:rPr>
          <w:rFonts w:ascii="Courier New" w:hAnsi="Courier New"/>
          <w:noProof/>
          <w:sz w:val="16"/>
        </w:rPr>
        <w:tab/>
        <w:t xml:space="preserve">::= CHOICE </w:t>
      </w:r>
    </w:p>
    <w:p w14:paraId="2528CC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948EF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Record values 20, 22..27 are specific</w:t>
      </w:r>
    </w:p>
    <w:p w14:paraId="6E1975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Record values 76, 77, 86 are MBMS specific</w:t>
      </w:r>
    </w:p>
    <w:p w14:paraId="61AB010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Record values 78,79 and 92, 95, 96 are EPC specific </w:t>
      </w:r>
    </w:p>
    <w:p w14:paraId="78535D0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123EC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A23456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sgsnPDPRecord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SGSNPDPRecord,</w:t>
      </w:r>
    </w:p>
    <w:p w14:paraId="462B41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sgsnMMRecord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SGSNMMRecord,</w:t>
      </w:r>
    </w:p>
    <w:p w14:paraId="048A77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sgsnSMORecord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SGSNSMORecord,</w:t>
      </w:r>
    </w:p>
    <w:p w14:paraId="4F26B0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sgsnSMTRecord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SGSNSMTRecord,</w:t>
      </w:r>
    </w:p>
    <w:p w14:paraId="1A56F1A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sgsnMTLCSRecord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SGSNMTLCSRecord,</w:t>
      </w:r>
    </w:p>
    <w:p w14:paraId="1480F6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sgsnMOLCSRecord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[26] SGSNMOLCSRecord,</w:t>
      </w:r>
    </w:p>
    <w:p w14:paraId="326FD3E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sgsnNILCSRecord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SGSNNILCSRecord,</w:t>
      </w:r>
    </w:p>
    <w:p w14:paraId="072196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88DC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sgsnMBMSRecord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[76] SGSNMBMSRecord,</w:t>
      </w:r>
    </w:p>
    <w:p w14:paraId="5371D9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ggsnMBMSRecord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[77] GGSNMBMSRecord,</w:t>
      </w:r>
    </w:p>
    <w:p w14:paraId="519F786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sGWRecord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[78] SGWRecord,</w:t>
      </w:r>
    </w:p>
    <w:p w14:paraId="6DDAA3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pGWRecord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[79] PGWRecord,</w:t>
      </w:r>
    </w:p>
    <w:p w14:paraId="77CE3C9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65F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gwMBMSRecord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[86] GWMBMSRecord,</w:t>
      </w:r>
    </w:p>
    <w:p w14:paraId="2FB37BC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00A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tDFRecord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[92] TDFRecord,</w:t>
      </w:r>
    </w:p>
    <w:p w14:paraId="7DB1A4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D10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iPERecord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[95] IPERecord,</w:t>
      </w:r>
    </w:p>
    <w:p w14:paraId="4748E8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ePDGRecord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[96] EPDGRecord,</w:t>
      </w:r>
    </w:p>
    <w:p w14:paraId="52FBF5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tWAGRecord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[97] TWAGRecord</w:t>
      </w:r>
    </w:p>
    <w:p w14:paraId="2708C5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69227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5F35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SGWRecord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7F54695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45A96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024728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7ED68D5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s-GWAddress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07FA5BA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ChargingID,</w:t>
      </w:r>
    </w:p>
    <w:p w14:paraId="2A9A83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SEQUENCE OF GSNAddress,</w:t>
      </w:r>
    </w:p>
    <w:p w14:paraId="04A69A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0691760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156A73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2FEEA6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DynamicAddressFlag OPTIONAL,</w:t>
      </w:r>
    </w:p>
    <w:p w14:paraId="716D3D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06E2AC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410432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590BF56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3AD1E9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21FB7E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482FFD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742619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74A63A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282206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APNSelectionMode OPTIONAL,</w:t>
      </w:r>
    </w:p>
    <w:p w14:paraId="3C6E81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76668D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5759EA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2F9291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iMSsignalingContext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NULL OPTIONAL,</w:t>
      </w:r>
    </w:p>
    <w:p w14:paraId="24DBDE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>[27] PLMN-Id OPTIONAL,</w:t>
      </w:r>
    </w:p>
    <w:p w14:paraId="21E57E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7C354DB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RATType OPTIONAL,</w:t>
      </w:r>
    </w:p>
    <w:p w14:paraId="23F2C1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mSTimeZone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[31] MSTimeZone OPTIONAL,</w:t>
      </w:r>
    </w:p>
    <w:p w14:paraId="32FF57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OCTET STRING OPTIONAL,</w:t>
      </w:r>
    </w:p>
    <w:p w14:paraId="08C46D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sGWChange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SGWChange OPTIONAL,</w:t>
      </w:r>
    </w:p>
    <w:p w14:paraId="72A4DE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[35] SEQUENCE OF ServingNodeType,</w:t>
      </w:r>
    </w:p>
    <w:p w14:paraId="39EF50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GSNAddress OPTIONAL,</w:t>
      </w:r>
    </w:p>
    <w:p w14:paraId="2CEC9C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0C2D17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38E352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03D3FEC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pDNConnectionChargingID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ChargingID OPTIONAL,</w:t>
      </w:r>
    </w:p>
    <w:p w14:paraId="76E128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iMSIunauthenticatedFlag </w:t>
      </w:r>
      <w:r w:rsidRPr="006C3F2D">
        <w:rPr>
          <w:rFonts w:ascii="Courier New" w:hAnsi="Courier New"/>
          <w:noProof/>
          <w:sz w:val="16"/>
        </w:rPr>
        <w:tab/>
        <w:t>[41] NULL OPTIONAL,</w:t>
      </w:r>
    </w:p>
    <w:p w14:paraId="36E42F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[42] UserCSGInformation OPTIONAL,</w:t>
      </w:r>
    </w:p>
    <w:p w14:paraId="6B04E99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[43] PDPAddress OPTIONAL,</w:t>
      </w:r>
    </w:p>
    <w:p w14:paraId="368324F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lowPriorityIndicator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[44] NULL OPTIONAL,</w:t>
      </w:r>
    </w:p>
    <w:p w14:paraId="602E1E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6455F2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s-GWiPv6Address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[48] GSNAddress OPTIONAL,</w:t>
      </w:r>
    </w:p>
    <w:p w14:paraId="503630E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[49] SEQUENCE OF GSNAddress OPTIONAL,</w:t>
      </w:r>
    </w:p>
    <w:p w14:paraId="49FEFD1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56410A4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retransmission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[51] NULL OPTIONAL,</w:t>
      </w:r>
    </w:p>
    <w:p w14:paraId="1834A10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TimeStamp OPTIONAL,</w:t>
      </w:r>
    </w:p>
    <w:p w14:paraId="36129C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[53] CNOperatorSelectionEntity OPTIONAL,</w:t>
      </w:r>
    </w:p>
    <w:p w14:paraId="02FE56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presenceReportingAreaInfo</w:t>
      </w:r>
      <w:r w:rsidRPr="006C3F2D">
        <w:rPr>
          <w:rFonts w:ascii="Courier New" w:hAnsi="Courier New"/>
          <w:noProof/>
          <w:sz w:val="16"/>
        </w:rPr>
        <w:tab/>
        <w:t>[54] PresenceReportingAreaInfo OPTIONAL,</w:t>
      </w:r>
    </w:p>
    <w:p w14:paraId="723F77F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lastUserLocationInformation</w:t>
      </w:r>
      <w:r w:rsidRPr="006C3F2D">
        <w:rPr>
          <w:rFonts w:ascii="Courier New" w:hAnsi="Courier New"/>
          <w:noProof/>
          <w:sz w:val="16"/>
        </w:rPr>
        <w:tab/>
        <w:t>[55] OCTET STRING OPTIONAL,</w:t>
      </w:r>
    </w:p>
    <w:p w14:paraId="07E936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lastMSTimeZone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[56] MSTimeZone OPTIONAL,</w:t>
      </w:r>
    </w:p>
    <w:p w14:paraId="18D1A8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enhancedDiagnostics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[57] EnhancedDiagnostics OPTIONAL,</w:t>
      </w:r>
    </w:p>
    <w:p w14:paraId="3E3961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cPCIoTEPSOptimisationIndicator [59] CPCIoTEPSOptimisationIndicator OPTIONAL,</w:t>
      </w:r>
    </w:p>
    <w:p w14:paraId="3A70B8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uNIPDUCPOnlyFlag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[60] UNIPDUCPOnlyFlag OPTIONAL, </w:t>
      </w:r>
    </w:p>
    <w:p w14:paraId="1158149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[61] ServingPLMNRateControl OPTIONAL,</w:t>
      </w:r>
    </w:p>
    <w:p w14:paraId="7B1B7D7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pDPPDNTypeExtension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[62] PDPPDNTypeExtension OPTIONAL,</w:t>
      </w:r>
    </w:p>
    <w:p w14:paraId="68A8FB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mOExceptionDataCounter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[63] MOExceptionDataCounter OPTIONAL,</w:t>
      </w:r>
    </w:p>
    <w:p w14:paraId="35B4CE4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listOfRANSecondaryRATUsageReports [64] SEQUENCE OF RANSecondaryRATUsageReport OPTIONAL,</w:t>
      </w:r>
    </w:p>
    <w:p w14:paraId="7459A9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pSCellInformation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[65] PSCellInformation OPTIONAL</w:t>
      </w:r>
    </w:p>
    <w:p w14:paraId="2EC185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A9F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B3C30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26F0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PGWRecord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13D69BE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B286B4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  <w:r w:rsidRPr="006C3F2D">
        <w:rPr>
          <w:rFonts w:ascii="Courier New" w:hAnsi="Courier New"/>
          <w:noProof/>
          <w:sz w:val="16"/>
        </w:rPr>
        <w:tab/>
        <w:t>List of traffic volumes is only applicable when Charging per IP-CAN session is active and</w:t>
      </w:r>
    </w:p>
    <w:p w14:paraId="48A936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  <w:r w:rsidRPr="006C3F2D">
        <w:rPr>
          <w:rFonts w:ascii="Courier New" w:hAnsi="Courier New"/>
          <w:noProof/>
          <w:sz w:val="16"/>
        </w:rPr>
        <w:tab/>
        <w:t>IP-CAN bearer charging is being performed for the session.</w:t>
      </w:r>
    </w:p>
    <w:p w14:paraId="1E8F2D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5C1AAA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  <w:r w:rsidRPr="006C3F2D">
        <w:rPr>
          <w:rFonts w:ascii="Courier New" w:hAnsi="Courier New"/>
          <w:noProof/>
          <w:sz w:val="16"/>
        </w:rPr>
        <w:tab/>
        <w:t>EPC QoS Information is only applicable when Charging per IP-CAN session is active.</w:t>
      </w:r>
    </w:p>
    <w:p w14:paraId="21BD17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E375D3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D0044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6E471E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3969C0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290740B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ChargingID,</w:t>
      </w:r>
    </w:p>
    <w:p w14:paraId="164A1A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SEQUENCE OF GSNAddress,</w:t>
      </w:r>
    </w:p>
    <w:p w14:paraId="33F8A2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6489CFE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15FAF8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582165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DynamicAddressFlag OPTIONAL,</w:t>
      </w:r>
    </w:p>
    <w:p w14:paraId="144E01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0FAF28E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4DC1895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14BE19B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5BED057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2EF6FE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5494C3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6A1F0B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4415BD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111E352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APNSelectionMode OPTIONAL,</w:t>
      </w:r>
    </w:p>
    <w:p w14:paraId="4EE962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6A6ADF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2103AE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255142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iMSsignalingContext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NULL OPTIONAL,</w:t>
      </w:r>
    </w:p>
    <w:p w14:paraId="398024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PLMN-Id OPTIONAL,</w:t>
      </w:r>
    </w:p>
    <w:p w14:paraId="0402769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pSFurnishChargingInformation</w:t>
      </w:r>
      <w:r w:rsidRPr="006C3F2D">
        <w:rPr>
          <w:rFonts w:ascii="Courier New" w:hAnsi="Courier New"/>
          <w:noProof/>
          <w:sz w:val="16"/>
        </w:rPr>
        <w:tab/>
        <w:t>[28] PSFurnishChargingInformation OPTIONAL,</w:t>
      </w:r>
    </w:p>
    <w:p w14:paraId="6D8D390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5DD1B3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RATType OPTIONAL,</w:t>
      </w:r>
    </w:p>
    <w:p w14:paraId="50D207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mSTimeZone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[31] MSTimeZone OPTIONAL,</w:t>
      </w:r>
    </w:p>
    <w:p w14:paraId="246E06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OCTET STRING OPTIONAL,</w:t>
      </w:r>
    </w:p>
    <w:p w14:paraId="2BEF24C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cAMELChargingInformation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[33] OCTET STRING OPTIONAL,</w:t>
      </w:r>
    </w:p>
    <w:p w14:paraId="106347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listOfServiceData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4BC1A0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[35] SEQUENCE OF ServingNodeType,</w:t>
      </w:r>
    </w:p>
    <w:p w14:paraId="5E26C5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servedMNNAI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SubscriptionID OPTIONAL,</w:t>
      </w:r>
    </w:p>
    <w:p w14:paraId="107E4B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5812BAF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619B963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28DF42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served3gpp2MEID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OCTET STRING OPTIONAL,</w:t>
      </w:r>
    </w:p>
    <w:p w14:paraId="1819601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pDNConnectionChargingID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[41] ChargingID OPTIONAL,</w:t>
      </w:r>
    </w:p>
    <w:p w14:paraId="208822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iMSIunauthenticatedFlag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[42] NULL OPTIONAL,</w:t>
      </w:r>
    </w:p>
    <w:p w14:paraId="21903D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[43] UserCSGInformation OPTIONAL,</w:t>
      </w:r>
    </w:p>
    <w:p w14:paraId="358C52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threeGPP2UserLocationInformation</w:t>
      </w:r>
      <w:r w:rsidRPr="006C3F2D">
        <w:rPr>
          <w:rFonts w:ascii="Courier New" w:hAnsi="Courier New"/>
          <w:noProof/>
          <w:sz w:val="16"/>
        </w:rPr>
        <w:tab/>
        <w:t>[44] OCTET STRING OPTIONAL,</w:t>
      </w:r>
    </w:p>
    <w:p w14:paraId="6354DD3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[45] PDPAddress OPTIONAL,</w:t>
      </w:r>
    </w:p>
    <w:p w14:paraId="49B6EEB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lowPriorityIndicator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[46] NULL OPTIONAL,</w:t>
      </w:r>
    </w:p>
    <w:p w14:paraId="09F04E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6310A4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[49] SEQUENCE OF GSNAddress OPTIONAL,</w:t>
      </w:r>
    </w:p>
    <w:p w14:paraId="107B0AE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5B5D91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[51] TWANUserLocationInfo OPTIONAL,</w:t>
      </w:r>
    </w:p>
    <w:p w14:paraId="2F96C4E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retransmission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NULL OPTIONAL,</w:t>
      </w:r>
    </w:p>
    <w:p w14:paraId="460CF1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[53] TimeStamp OPTIONAL,</w:t>
      </w:r>
    </w:p>
    <w:p w14:paraId="799A2A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   </w:t>
      </w:r>
      <w:r w:rsidRPr="006C3F2D">
        <w:rPr>
          <w:rFonts w:ascii="Courier New" w:hAnsi="Courier New"/>
          <w:noProof/>
          <w:sz w:val="16"/>
        </w:rPr>
        <w:tab/>
        <w:t>[54] CNOperatorSelectionEntity OPTIONAL,</w:t>
      </w:r>
    </w:p>
    <w:p w14:paraId="2A66BA6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ePCQoSInformation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[55] EPCQoSInformation OPTIONAL,</w:t>
      </w:r>
    </w:p>
    <w:p w14:paraId="4209D3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presenceReportingAreaInfo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[56] PresenceReportingAreaInfo OPTIONAL,</w:t>
      </w:r>
    </w:p>
    <w:p w14:paraId="0DF6D29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lastUserLocationInformation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[57] OCTET STRING OPTIONAL,</w:t>
      </w:r>
    </w:p>
    <w:p w14:paraId="50FAC18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lastMSTimeZone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[58] MSTimeZone OPTIONAL, </w:t>
      </w:r>
    </w:p>
    <w:p w14:paraId="3EDE3D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enhancedDiagnostics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[59] EnhancedDiagnostics OPTIONAL,</w:t>
      </w:r>
    </w:p>
    <w:p w14:paraId="6EFD01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nBIFOMMode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[60] NBIFOMMode OPTIONAL,</w:t>
      </w:r>
    </w:p>
    <w:p w14:paraId="7B382F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nBIFOMSupport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[61] NBIFOMSupport OPTIONAL,</w:t>
      </w:r>
    </w:p>
    <w:p w14:paraId="357801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[62] UWANUserLocationInfo OPTIONAL,</w:t>
      </w:r>
    </w:p>
    <w:p w14:paraId="57D153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sGiPtPTunnellingMethod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[64] SGiPtPTunnellingMethod OPTIONAL,</w:t>
      </w:r>
    </w:p>
    <w:p w14:paraId="148E1A6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uNIPDUCPOnlyFlag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[65] UNIPDUCPOnlyFlag OPTIONAL, </w:t>
      </w:r>
    </w:p>
    <w:p w14:paraId="2A985AD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[66] ServingPLMNRateControl OPTIONAL,</w:t>
      </w:r>
    </w:p>
    <w:p w14:paraId="31E2512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[67] APNRateControl OPTIONAL,</w:t>
      </w:r>
    </w:p>
    <w:p w14:paraId="525158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pDPPDNTypeExtension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[68] PDPPDNTypeExtension OPTIONAL,</w:t>
      </w:r>
    </w:p>
    <w:p w14:paraId="15C8C3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mOExceptionDataCounter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[69] MOExceptionDataCounter OPTIONAL,</w:t>
      </w:r>
    </w:p>
    <w:p w14:paraId="520BAD8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chargingPerIPCANSessionIndicator    [70] ChargingPerIPCANSessionIndicator OPTIONAL,</w:t>
      </w:r>
    </w:p>
    <w:p w14:paraId="250D77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threeGPPPSDataOffStatus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[71] ThreeGPPPSDataOffStatus OPTIONAL,</w:t>
      </w:r>
    </w:p>
    <w:p w14:paraId="10BABA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sCSASAddress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[72] SCSASAddress OPTIONAL,</w:t>
      </w:r>
    </w:p>
    <w:p w14:paraId="6698AE0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listOfRANSecondaryRATUsageReports</w:t>
      </w:r>
      <w:r w:rsidRPr="006C3F2D">
        <w:rPr>
          <w:rFonts w:ascii="Courier New" w:hAnsi="Courier New"/>
          <w:noProof/>
          <w:sz w:val="16"/>
        </w:rPr>
        <w:tab/>
        <w:t>[73] SEQUENCE OF RANSecondaryRATUsageReport OPTIONAL</w:t>
      </w:r>
    </w:p>
    <w:p w14:paraId="0A5936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B8540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094D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TDFRecord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1A01BFA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022FE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6985A1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468C23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093176D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SEQUENCE OF GSNAddress,</w:t>
      </w:r>
    </w:p>
    <w:p w14:paraId="49A8E4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6F43BD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14B741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554B7B5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DynamicAddressFlag OPTIONAL,</w:t>
      </w:r>
    </w:p>
    <w:p w14:paraId="4BC884D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669CEE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2D7ECE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74CBA7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43F04A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7465BB0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7DC4E8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062360E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164A525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APNSelectionMode OPTIONAL,</w:t>
      </w:r>
    </w:p>
    <w:p w14:paraId="3C44CE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36B9E0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13E928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72C1440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PLMN-Id OPTIONAL,</w:t>
      </w:r>
    </w:p>
    <w:p w14:paraId="7B5AA2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pSFurnishChargingInformation</w:t>
      </w:r>
      <w:r w:rsidRPr="006C3F2D">
        <w:rPr>
          <w:rFonts w:ascii="Courier New" w:hAnsi="Courier New"/>
          <w:noProof/>
          <w:sz w:val="16"/>
        </w:rPr>
        <w:tab/>
        <w:t>[28] PSFurnishChargingInformation OPTIONAL,</w:t>
      </w:r>
    </w:p>
    <w:p w14:paraId="5F223ED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3FD1CC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RATType OPTIONAL,</w:t>
      </w:r>
    </w:p>
    <w:p w14:paraId="6EB215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mSTimeZone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[31] MSTimeZone OPTIONAL,</w:t>
      </w:r>
    </w:p>
    <w:p w14:paraId="40DD5E7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OCTET STRING OPTIONAL,</w:t>
      </w:r>
    </w:p>
    <w:p w14:paraId="077E12F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listOfServiceData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0AAA3A6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[35] SEQUENCE OF ServingNodeType,</w:t>
      </w:r>
    </w:p>
    <w:p w14:paraId="3F8ECB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servedMNNAI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SubscriptionID OPTIONAL,</w:t>
      </w:r>
    </w:p>
    <w:p w14:paraId="64293C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1D0067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33834F6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4F8976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served3gpp2MEID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OCTET STRING OPTIONAL,</w:t>
      </w:r>
    </w:p>
    <w:p w14:paraId="6797285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pDNConnectionChargingID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[41] ChargingID,</w:t>
      </w:r>
    </w:p>
    <w:p w14:paraId="2CF469C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[43] UserCSGInformation OPTIONAL,</w:t>
      </w:r>
    </w:p>
    <w:p w14:paraId="3789CF2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threeGPP2UserLocationInformation</w:t>
      </w:r>
      <w:r w:rsidRPr="006C3F2D">
        <w:rPr>
          <w:rFonts w:ascii="Courier New" w:hAnsi="Courier New"/>
          <w:noProof/>
          <w:sz w:val="16"/>
        </w:rPr>
        <w:tab/>
        <w:t>[44] OCTET STRING OPTIONAL,</w:t>
      </w:r>
    </w:p>
    <w:p w14:paraId="3CDCF4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[45] PDPAddress OPTIONAL,</w:t>
      </w:r>
    </w:p>
    <w:p w14:paraId="0394B5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7AF137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[49] SEQUENCE OF GSNAddress OPTIONAL,</w:t>
      </w:r>
    </w:p>
    <w:p w14:paraId="12DD2E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4A3AB29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tWANUserLocationInformation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[51] TWANUserLocationInfo OPTIONAL,</w:t>
      </w:r>
    </w:p>
    <w:p w14:paraId="48E2C0C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retransmission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NULL OPTIONAL,</w:t>
      </w:r>
    </w:p>
    <w:p w14:paraId="3E0A24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tDFAddress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[53] GSNAddress,</w:t>
      </w:r>
    </w:p>
    <w:p w14:paraId="263860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tDFiPv6AddressUsed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[54] GSNAddress OPTIONAL,</w:t>
      </w:r>
    </w:p>
    <w:p w14:paraId="5BE999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tDFPLMNIdentifier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[55] PLMN-Id OPTIONAL,</w:t>
      </w:r>
    </w:p>
    <w:p w14:paraId="2BB047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servedFixedSubsID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[56] FixedSubsID OPTIONAL,</w:t>
      </w:r>
    </w:p>
    <w:p w14:paraId="24B90BE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accessLineIdentifier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[57] AccessLineIdentifier OPTIONAL,</w:t>
      </w:r>
    </w:p>
    <w:p w14:paraId="6A0ABF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fixedUserLocationInformation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[59] FixedUserLocationInformation OPTIONAL</w:t>
      </w:r>
    </w:p>
    <w:p w14:paraId="395C24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EFDD5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EAB1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IPERecord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68B685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D319E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33AB96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58C753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iPEdgeAddress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71E6F6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ChargingID,</w:t>
      </w:r>
    </w:p>
    <w:p w14:paraId="448C7A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5C340D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iPCANsessionType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53F42FB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servedIPCANsessionAddress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59D687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[11] DynamicAddressFlag OPTIONAL, </w:t>
      </w:r>
    </w:p>
    <w:p w14:paraId="16141AD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1C5636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327A320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14DEF0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47C58E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00E830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66981C9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748DEB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038FA1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38235C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3FA250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50F1A9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6206F39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pSFurnishChargingInformation</w:t>
      </w:r>
      <w:r w:rsidRPr="006C3F2D">
        <w:rPr>
          <w:rFonts w:ascii="Courier New" w:hAnsi="Courier New"/>
          <w:noProof/>
          <w:sz w:val="16"/>
        </w:rPr>
        <w:tab/>
        <w:t>[28] PSFurnishChargingInformation OPTIONAL,</w:t>
      </w:r>
    </w:p>
    <w:p w14:paraId="3FBAD1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7D02F9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listOfServiceData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763BEE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servedMNNAI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SubscriptionID OPTIONAL,</w:t>
      </w:r>
    </w:p>
    <w:p w14:paraId="742CAA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iPEdgeOperatorIdentifier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7085C5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570862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77BABD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servedIPCANsessionAddressExt </w:t>
      </w:r>
      <w:r w:rsidRPr="006C3F2D">
        <w:rPr>
          <w:rFonts w:ascii="Courier New" w:hAnsi="Courier New"/>
          <w:noProof/>
          <w:sz w:val="16"/>
        </w:rPr>
        <w:tab/>
        <w:t>[45] PDPAddress OPTIONAL,</w:t>
      </w:r>
    </w:p>
    <w:p w14:paraId="5203D8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78A3BE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iPEdgeiPv6AddressUsed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3CBEC6C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retransmission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NULL OPTIONAL,</w:t>
      </w:r>
    </w:p>
    <w:p w14:paraId="7DDD64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servedFixedSubsID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[55] FixedSubsID OPTIONAL,</w:t>
      </w:r>
    </w:p>
    <w:p w14:paraId="3162FED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accessLineIdentifier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[56] AccessLineIdentifier OPTIONAL,</w:t>
      </w:r>
    </w:p>
    <w:p w14:paraId="3DD77C8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fixedUserLocationInformation</w:t>
      </w:r>
      <w:r w:rsidRPr="006C3F2D">
        <w:rPr>
          <w:rFonts w:ascii="Courier New" w:hAnsi="Courier New"/>
          <w:noProof/>
          <w:sz w:val="16"/>
        </w:rPr>
        <w:tab/>
        <w:t>[57] FixedUserLocationInformation OPTIONAL</w:t>
      </w:r>
    </w:p>
    <w:p w14:paraId="0ED071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D9E1E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5E6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EPDGRecord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0B60055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DB9A2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55978A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319FB4C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ePDGAddressUsed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56E830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ChargingID,</w:t>
      </w:r>
    </w:p>
    <w:p w14:paraId="24A627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154F0E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14E439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127FA13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DynamicAddressFlag OPTIONAL,</w:t>
      </w:r>
    </w:p>
    <w:p w14:paraId="4557DAF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56794E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06CC9EE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72F93CD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5E9FE9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37BBCB8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3A7B91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318C69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72ADB2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0C95AB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APNSelectionMode OPTIONAL,</w:t>
      </w:r>
    </w:p>
    <w:p w14:paraId="64E3AE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0DB2A8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1A067A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0596D0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iMSsignalingContext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NULL OPTIONAL,</w:t>
      </w:r>
    </w:p>
    <w:p w14:paraId="05BE21D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6A255C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364EC6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sGWChange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SGWChange OPTIONAL,</w:t>
      </w:r>
    </w:p>
    <w:p w14:paraId="071868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GSNAddress OPTIONAL,</w:t>
      </w:r>
    </w:p>
    <w:p w14:paraId="4E6097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6A9C3DB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06F7F79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71E1FD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pDNConnectionChargingID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ChargingID OPTIONAL,</w:t>
      </w:r>
    </w:p>
    <w:p w14:paraId="05B880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[43] PDPAddress OPTIONAL,</w:t>
      </w:r>
    </w:p>
    <w:p w14:paraId="1238D4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2933AE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ePDGiPv6AddressUsed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[48] GSNAddress OPTIONAL,</w:t>
      </w:r>
    </w:p>
    <w:p w14:paraId="3EC801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19E760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retransmission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[51] NULL OPTIONAL,</w:t>
      </w:r>
    </w:p>
    <w:p w14:paraId="5C7309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enhancedDiagnostics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EnhancedDiagnostics OPTIONAL,</w:t>
      </w:r>
    </w:p>
    <w:p w14:paraId="443BC8F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  <w:t>[53] UWANUserLocationInfo OPTIONAL,</w:t>
      </w:r>
    </w:p>
    <w:p w14:paraId="4499C0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[54] TimeStamp OPTIONAL,</w:t>
      </w:r>
    </w:p>
    <w:p w14:paraId="596DDE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iMSIunauthenticatedFlag </w:t>
      </w:r>
      <w:r w:rsidRPr="006C3F2D">
        <w:rPr>
          <w:rFonts w:ascii="Courier New" w:hAnsi="Courier New"/>
          <w:noProof/>
          <w:sz w:val="16"/>
        </w:rPr>
        <w:tab/>
        <w:t>[55] NULL OPTIONAL</w:t>
      </w:r>
    </w:p>
    <w:p w14:paraId="6700AD0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FF9E6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F9FB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TWAGRecord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213036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194AC4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4FA26A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24D2EB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tWAGAddressUsed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GSNAddress,</w:t>
      </w:r>
    </w:p>
    <w:p w14:paraId="4A93D8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ChargingID,</w:t>
      </w:r>
    </w:p>
    <w:p w14:paraId="24EE8C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AccessPointNameNI OPTIONAL,</w:t>
      </w:r>
    </w:p>
    <w:p w14:paraId="6E91BD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PDPType OPTIONAL,</w:t>
      </w:r>
    </w:p>
    <w:p w14:paraId="6821D8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PDPAddress OPTIONAL,</w:t>
      </w:r>
    </w:p>
    <w:p w14:paraId="757631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DynamicAddressFlag OPTIONAL,</w:t>
      </w:r>
    </w:p>
    <w:p w14:paraId="524DC4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0C8B07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TimeStamp,</w:t>
      </w:r>
    </w:p>
    <w:p w14:paraId="4CA537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CallDuration,</w:t>
      </w:r>
    </w:p>
    <w:p w14:paraId="794FDB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CauseForRecClosing,</w:t>
      </w:r>
    </w:p>
    <w:p w14:paraId="07B33C8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Diagnostics OPTIONAL,</w:t>
      </w:r>
    </w:p>
    <w:p w14:paraId="0225CF3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INTEGER OPTIONAL,</w:t>
      </w:r>
    </w:p>
    <w:p w14:paraId="7F8AAE4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NodeID OPTIONAL,</w:t>
      </w:r>
    </w:p>
    <w:p w14:paraId="064D5A2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ManagementExtensions OPTIONAL,</w:t>
      </w:r>
    </w:p>
    <w:p w14:paraId="608757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LocalSequenceNumber OPTIONAL,</w:t>
      </w:r>
    </w:p>
    <w:p w14:paraId="4327C26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APNSelectionMode OPTIONAL,</w:t>
      </w:r>
    </w:p>
    <w:p w14:paraId="675A6C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MSISDN OPTIONAL,</w:t>
      </w:r>
    </w:p>
    <w:p w14:paraId="130AA8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ChargingCharacteristics,</w:t>
      </w:r>
    </w:p>
    <w:p w14:paraId="1AE03A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ChChSelectionMode OPTIONAL,</w:t>
      </w:r>
    </w:p>
    <w:p w14:paraId="272C468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IMEI OPTIONAL,</w:t>
      </w:r>
    </w:p>
    <w:p w14:paraId="689B42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27495F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sGWChange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[34] SGWChange OPTIONAL,</w:t>
      </w:r>
    </w:p>
    <w:p w14:paraId="44E097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GSNAddress OPTIONAL,</w:t>
      </w:r>
    </w:p>
    <w:p w14:paraId="77107F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PLMN-Id OPTIONAL,</w:t>
      </w:r>
    </w:p>
    <w:p w14:paraId="4F06BB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[38] TimeStamp OPTIONAL,</w:t>
      </w:r>
    </w:p>
    <w:p w14:paraId="505897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stopTime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TimeStamp OPTIONAL,</w:t>
      </w:r>
    </w:p>
    <w:p w14:paraId="71B35A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pDNConnectionChargingID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ChargingID OPTIONAL,</w:t>
      </w:r>
    </w:p>
    <w:p w14:paraId="08AA3F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[43] PDPAddress OPTIONAL,</w:t>
      </w:r>
    </w:p>
    <w:p w14:paraId="0650AC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[47] DynamicAddressFlag OPTIONAL,</w:t>
      </w:r>
    </w:p>
    <w:p w14:paraId="5FF61A7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tWAGiPv6AddressUsed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[48] GSNAddress OPTIONAL,</w:t>
      </w:r>
    </w:p>
    <w:p w14:paraId="7F62260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p-GWiPv6AddressUsed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[50] GSNAddress OPTIONAL,</w:t>
      </w:r>
    </w:p>
    <w:p w14:paraId="735938A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retransmission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[51] NULL OPTIONAL,</w:t>
      </w:r>
    </w:p>
    <w:p w14:paraId="40E01AC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enhancedDiagnostics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[52] EnhancedDiagnostics OPTIONAL,</w:t>
      </w:r>
    </w:p>
    <w:p w14:paraId="70709E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tWANUserLocationInformation</w:t>
      </w:r>
      <w:r w:rsidRPr="006C3F2D">
        <w:rPr>
          <w:rFonts w:ascii="Courier New" w:hAnsi="Courier New"/>
          <w:noProof/>
          <w:sz w:val="16"/>
        </w:rPr>
        <w:tab/>
        <w:t>[53] TWANUserLocationInfo OPTIONAL,</w:t>
      </w:r>
    </w:p>
    <w:p w14:paraId="2B79F29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iMSIunauthenticatedFlag </w:t>
      </w:r>
      <w:r w:rsidRPr="006C3F2D">
        <w:rPr>
          <w:rFonts w:ascii="Courier New" w:hAnsi="Courier New"/>
          <w:noProof/>
          <w:sz w:val="16"/>
        </w:rPr>
        <w:tab/>
        <w:t>[54] NULL OPTIONAL</w:t>
      </w:r>
    </w:p>
    <w:p w14:paraId="005D748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C4C7D2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9B1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SGSNMMRecord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1ADCF11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291A37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6DDF815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IMSI,</w:t>
      </w:r>
    </w:p>
    <w:p w14:paraId="3272D4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IMEI OPTIONAL,</w:t>
      </w:r>
    </w:p>
    <w:p w14:paraId="7A5F89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GSNAddress OPTIONAL,</w:t>
      </w:r>
    </w:p>
    <w:p w14:paraId="3E3C00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msNetworkCapability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MSNetworkCapability OPTIONAL,</w:t>
      </w:r>
    </w:p>
    <w:p w14:paraId="1EF783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RoutingAreaCode OPTIONAL,</w:t>
      </w:r>
    </w:p>
    <w:p w14:paraId="188CF1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locationAreaCode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LocationAreaCode OPTIONAL,</w:t>
      </w:r>
    </w:p>
    <w:p w14:paraId="721C12A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CellId OPTIONAL,</w:t>
      </w:r>
    </w:p>
    <w:p w14:paraId="3A05703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changeLocation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SEQUENCE OF ChangeLocation OPTIONAL,</w:t>
      </w:r>
    </w:p>
    <w:p w14:paraId="7DAF6B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TimeStamp,</w:t>
      </w:r>
    </w:p>
    <w:p w14:paraId="4DAEFB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[10] CallDuration OPTIONAL, </w:t>
      </w:r>
    </w:p>
    <w:p w14:paraId="4CE134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SGSNChange OPTIONAL,</w:t>
      </w:r>
    </w:p>
    <w:p w14:paraId="76A9EC7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CauseForRecClosing,</w:t>
      </w:r>
    </w:p>
    <w:p w14:paraId="6FE1C35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Diagnostics OPTIONAL,</w:t>
      </w:r>
    </w:p>
    <w:p w14:paraId="430F8A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INTEGER OPTIONAL,</w:t>
      </w:r>
    </w:p>
    <w:p w14:paraId="46520B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NodeID OPTIONAL,</w:t>
      </w:r>
    </w:p>
    <w:p w14:paraId="5482BB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ManagementExtensions OPTIONAL,</w:t>
      </w:r>
    </w:p>
    <w:p w14:paraId="3662B9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LocalSequenceNumber OPTIONAL,</w:t>
      </w:r>
    </w:p>
    <w:p w14:paraId="046654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MSISDN OPTIONAL,</w:t>
      </w:r>
    </w:p>
    <w:p w14:paraId="64B26D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ChargingCharacteristics,</w:t>
      </w:r>
      <w:r w:rsidRPr="006C3F2D">
        <w:rPr>
          <w:rFonts w:ascii="Courier New" w:hAnsi="Courier New"/>
          <w:noProof/>
          <w:sz w:val="16"/>
        </w:rPr>
        <w:tab/>
      </w:r>
    </w:p>
    <w:p w14:paraId="2C153E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cAMELInformationMM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CAMELInformationMM OPTIONAL,</w:t>
      </w:r>
    </w:p>
    <w:p w14:paraId="460625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RATType OPTIONAL,</w:t>
      </w:r>
    </w:p>
    <w:p w14:paraId="74DFC7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ChChSelectionMode OPTIONAL,</w:t>
      </w:r>
    </w:p>
    <w:p w14:paraId="47EA8E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cellPLMNId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PLMN-Id OPTIONAL,</w:t>
      </w:r>
    </w:p>
    <w:p w14:paraId="0C7258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>[24] PLMN-Id OPTIONAL,</w:t>
      </w:r>
    </w:p>
    <w:p w14:paraId="19B0718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CNOperatorSelectionEntity OPTIONAL</w:t>
      </w:r>
    </w:p>
    <w:p w14:paraId="21013A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72AC8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5DA7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SGSNPDPRecord 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57016C2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C9FAB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448BCC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networkInitiation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NetworkInitiatedPDPContext OPTIONAL,</w:t>
      </w:r>
    </w:p>
    <w:p w14:paraId="424239C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IMSI OPTIONAL,</w:t>
      </w:r>
    </w:p>
    <w:p w14:paraId="01AE72C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IMEI OPTIONAL,</w:t>
      </w:r>
    </w:p>
    <w:p w14:paraId="1C7662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GSNAddress OPTIONAL,</w:t>
      </w:r>
    </w:p>
    <w:p w14:paraId="04AA24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msNetworkCapability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MSNetworkCapability OPTIONAL,</w:t>
      </w:r>
    </w:p>
    <w:p w14:paraId="0E4233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RoutingAreaCode OPTIONAL,</w:t>
      </w:r>
    </w:p>
    <w:p w14:paraId="1CB5A0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locationAreaCode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LocationAreaCode OPTIONAL,</w:t>
      </w:r>
    </w:p>
    <w:p w14:paraId="7EED78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CellId OPTIONAL,</w:t>
      </w:r>
    </w:p>
    <w:p w14:paraId="7735A7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ChargingID,</w:t>
      </w:r>
    </w:p>
    <w:p w14:paraId="6067352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ggsnAddressUsed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GSNAddress,</w:t>
      </w:r>
    </w:p>
    <w:p w14:paraId="726F3C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AccessPointNameNI OPTIONAL,</w:t>
      </w:r>
    </w:p>
    <w:p w14:paraId="3062E72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PDPType OPTIONAL,</w:t>
      </w:r>
    </w:p>
    <w:p w14:paraId="5D4B88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PDPAddress OPTIONAL,</w:t>
      </w:r>
    </w:p>
    <w:p w14:paraId="35CF10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SEQUENCE OF ChangeOfCharCondition OPTIONAL,</w:t>
      </w:r>
    </w:p>
    <w:p w14:paraId="63B06D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TimeStamp,</w:t>
      </w:r>
    </w:p>
    <w:p w14:paraId="025C1A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CallDuration,</w:t>
      </w:r>
    </w:p>
    <w:p w14:paraId="2282A8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SGSNChange OPTIONAL,</w:t>
      </w:r>
    </w:p>
    <w:p w14:paraId="099785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CauseForRecClosing,</w:t>
      </w:r>
    </w:p>
    <w:p w14:paraId="14E2FA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Diagnostics OPTIONAL,</w:t>
      </w:r>
    </w:p>
    <w:p w14:paraId="62B78EC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INTEGER OPTIONAL,</w:t>
      </w:r>
    </w:p>
    <w:p w14:paraId="36EDFA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NodeID OPTIONAL,</w:t>
      </w:r>
    </w:p>
    <w:p w14:paraId="62B6C5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ManagementExtensions OPTIONAL,</w:t>
      </w:r>
    </w:p>
    <w:p w14:paraId="18C35C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LocalSequenceNumber OPTIONAL,</w:t>
      </w:r>
    </w:p>
    <w:p w14:paraId="19B7B9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APNSelectionMode OPTIONAL,</w:t>
      </w:r>
    </w:p>
    <w:p w14:paraId="385B10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accessPointNameOI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[26] AccessPointNameOI OPTIONAL,</w:t>
      </w:r>
    </w:p>
    <w:p w14:paraId="188CDD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MSISDN OPTIONAL,</w:t>
      </w:r>
    </w:p>
    <w:p w14:paraId="6F08D9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[28] ChargingCharacteristics,</w:t>
      </w:r>
    </w:p>
    <w:p w14:paraId="419FCDC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RATType OPTIONAL,</w:t>
      </w:r>
    </w:p>
    <w:p w14:paraId="2AA6F3F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cAMELInformationPDP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CAMELInformationPDP OPTIONAL,</w:t>
      </w:r>
    </w:p>
    <w:p w14:paraId="61E8F6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rNCUnsentDownlinkVolume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[31] DataVolumeGPRS OPTIONAL,</w:t>
      </w:r>
    </w:p>
    <w:p w14:paraId="413570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ChChSelectionMode OPTIONAL,</w:t>
      </w:r>
    </w:p>
    <w:p w14:paraId="3A3534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dynamicAddressFlag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[33] DynamicAddressFlag OPTIONAL,</w:t>
      </w:r>
    </w:p>
    <w:p w14:paraId="263B3F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iMSIunauthenticatedFlag </w:t>
      </w:r>
      <w:r w:rsidRPr="006C3F2D">
        <w:rPr>
          <w:rFonts w:ascii="Courier New" w:hAnsi="Courier New"/>
          <w:noProof/>
          <w:sz w:val="16"/>
        </w:rPr>
        <w:tab/>
        <w:t>[34] NULL OPTIONAL,</w:t>
      </w:r>
    </w:p>
    <w:p w14:paraId="4A0EA3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[35] UserCSGInformation OPTIONAL,</w:t>
      </w:r>
    </w:p>
    <w:p w14:paraId="2E99F2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servedPDPPDNAddressExt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[36] PDPAddress OPTIONAL,</w:t>
      </w:r>
    </w:p>
    <w:p w14:paraId="63070AF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lowPriorityIndicator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[37] NULL OPTIONAL,</w:t>
      </w:r>
    </w:p>
    <w:p w14:paraId="203C50D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>[38] PLMN-Id OPTIONAL,</w:t>
      </w:r>
    </w:p>
    <w:p w14:paraId="44F526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[39] CNOperatorSelectionEntity OPTIONAL</w:t>
      </w:r>
    </w:p>
    <w:p w14:paraId="0BCF64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2E584AE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F3CA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SGSNSMORecord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7106318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5A7BD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 also for MME UE originated SMS record</w:t>
      </w:r>
    </w:p>
    <w:p w14:paraId="5F0F32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50EED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8B1503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155E90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IMSI,</w:t>
      </w:r>
    </w:p>
    <w:p w14:paraId="67CA9AD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IMEI OPTIONAL,</w:t>
      </w:r>
    </w:p>
    <w:p w14:paraId="62A33E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MSISDN OPTIONAL,</w:t>
      </w:r>
    </w:p>
    <w:p w14:paraId="2B94A81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msNetworkCapability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MSNetworkCapability OPTIONAL,</w:t>
      </w:r>
    </w:p>
    <w:p w14:paraId="0101B4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serviceCentre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AddressString OPTIONAL,</w:t>
      </w:r>
    </w:p>
    <w:p w14:paraId="3986CC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recordingEntity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RecordingEntity OPTIONAL,</w:t>
      </w:r>
    </w:p>
    <w:p w14:paraId="036E92F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LocationAreaCode OPTIONAL,</w:t>
      </w:r>
    </w:p>
    <w:p w14:paraId="440971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RoutingAreaCode OPTIONAL,</w:t>
      </w:r>
    </w:p>
    <w:p w14:paraId="39600F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CellId OPTIONAL,</w:t>
      </w:r>
    </w:p>
    <w:p w14:paraId="353050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messageReference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MessageReference,</w:t>
      </w:r>
    </w:p>
    <w:p w14:paraId="1997D78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eventTimeStamp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TimeStamp,</w:t>
      </w:r>
    </w:p>
    <w:p w14:paraId="713546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smsResult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SMSResult OPTIONAL,</w:t>
      </w:r>
    </w:p>
    <w:p w14:paraId="23E5C1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ManagementExtensions OPTIONAL,</w:t>
      </w:r>
    </w:p>
    <w:p w14:paraId="403F22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NodeID OPTIONAL,</w:t>
      </w:r>
    </w:p>
    <w:p w14:paraId="511D5D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LocalSequenceNumber OPTIONAL,</w:t>
      </w:r>
    </w:p>
    <w:p w14:paraId="6E942A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ChargingCharacteristics,</w:t>
      </w:r>
    </w:p>
    <w:p w14:paraId="4521104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RATType OPTIONAL,</w:t>
      </w:r>
    </w:p>
    <w:p w14:paraId="207B2B6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destinationNumber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SmsTpDestinationNumber OPTIONAL,</w:t>
      </w:r>
    </w:p>
    <w:p w14:paraId="303D92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cAMELInformationSMS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CAMELInformationSMS OPTIONAL,</w:t>
      </w:r>
    </w:p>
    <w:p w14:paraId="453277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ChChSelectionMode OPTIONAL,</w:t>
      </w:r>
    </w:p>
    <w:p w14:paraId="3C1CA7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ServingNodeType,</w:t>
      </w:r>
    </w:p>
    <w:p w14:paraId="3264122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GSNAddress OPTIONAL,</w:t>
      </w:r>
    </w:p>
    <w:p w14:paraId="441A67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GSNAddress OPTIONAL,</w:t>
      </w:r>
    </w:p>
    <w:p w14:paraId="43F006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mMEName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[24] DiameterIdentity OPTIONAL,</w:t>
      </w:r>
    </w:p>
    <w:p w14:paraId="6A2CF6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mMERealm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DiameterIdentity OPTIONAL,</w:t>
      </w:r>
    </w:p>
    <w:p w14:paraId="59E950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[26] OCTET STRING OPTIONAL,</w:t>
      </w:r>
    </w:p>
    <w:p w14:paraId="66D0AB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retransmission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NULL OPTIONAL,</w:t>
      </w:r>
    </w:p>
    <w:p w14:paraId="6E630A7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>[28] PLMN-Id OPTIONAL,</w:t>
      </w:r>
    </w:p>
    <w:p w14:paraId="68952C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TimeStamp OPTIONAL,</w:t>
      </w:r>
    </w:p>
    <w:p w14:paraId="3DE78FA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CNOperatorSelectionEntity OPTIONAL</w:t>
      </w:r>
    </w:p>
    <w:p w14:paraId="777FB4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9488F0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3653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SGSNSMTRecord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6A6FDE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0C3523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 also for MME UE terminated SMS record</w:t>
      </w:r>
    </w:p>
    <w:p w14:paraId="4036B9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E89F1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D103B5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RecordType,</w:t>
      </w:r>
    </w:p>
    <w:p w14:paraId="52C08D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IMSI,</w:t>
      </w:r>
    </w:p>
    <w:p w14:paraId="400844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[2] IMEI OPTIONAL,</w:t>
      </w:r>
    </w:p>
    <w:p w14:paraId="18403D8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MSISDN OPTIONAL,</w:t>
      </w:r>
    </w:p>
    <w:p w14:paraId="738433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msNetworkCapability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[4] MSNetworkCapability OPTIONAL,</w:t>
      </w:r>
    </w:p>
    <w:p w14:paraId="31B344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serviceCentre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[5] AddressString OPTIONAL,</w:t>
      </w:r>
    </w:p>
    <w:p w14:paraId="4562B04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recordingEntity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[6] RecordingEntity OPTIONAL,</w:t>
      </w:r>
    </w:p>
    <w:p w14:paraId="76127F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[7] LocationAreaCode OPTIONAL,</w:t>
      </w:r>
    </w:p>
    <w:p w14:paraId="3EB7B8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[8] RoutingAreaCode OPTIONAL,</w:t>
      </w:r>
    </w:p>
    <w:p w14:paraId="2930E54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[9] CellId OPTIONAL,</w:t>
      </w:r>
    </w:p>
    <w:p w14:paraId="53D985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eventTimeStamp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[10] TimeStamp,</w:t>
      </w:r>
    </w:p>
    <w:p w14:paraId="5AD5FC4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smsResult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[11] SMSResult OPTIONAL,</w:t>
      </w:r>
    </w:p>
    <w:p w14:paraId="5E3B810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[12] ManagementExtensions OPTIONAL,</w:t>
      </w:r>
    </w:p>
    <w:p w14:paraId="2BD229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[13] NodeID OPTIONAL,</w:t>
      </w:r>
    </w:p>
    <w:p w14:paraId="3886A86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[14] LocalSequenceNumber OPTIONAL,</w:t>
      </w:r>
    </w:p>
    <w:p w14:paraId="20F6DA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[15] ChargingCharacteristics,</w:t>
      </w:r>
    </w:p>
    <w:p w14:paraId="391AB0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[16] RATType OPTIONAL,</w:t>
      </w:r>
    </w:p>
    <w:p w14:paraId="4FE9658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[17] ChChSelectionMode OPTIONAL,</w:t>
      </w:r>
    </w:p>
    <w:p w14:paraId="47E93F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cAMELInformationSMS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[18] CAMELInformationSMS OPTIONAL,</w:t>
      </w:r>
    </w:p>
    <w:p w14:paraId="5A358E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originatingAddress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[19] AddressString OPTIONAL,</w:t>
      </w:r>
    </w:p>
    <w:p w14:paraId="53B719D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[20] ServingNodeType,</w:t>
      </w:r>
    </w:p>
    <w:p w14:paraId="326822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[21] GSNAddress OPTIONAL,</w:t>
      </w:r>
    </w:p>
    <w:p w14:paraId="5FF132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servingNodeiPv6Address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[22] GSNAddress OPTIONAL,</w:t>
      </w:r>
    </w:p>
    <w:p w14:paraId="431B4C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mMEName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[23] DiameterIdentity OPTIONAL,</w:t>
      </w:r>
    </w:p>
    <w:p w14:paraId="094E360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mMERealm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[24] DiameterIdentity OPTIONAL,</w:t>
      </w:r>
    </w:p>
    <w:p w14:paraId="187A752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[25] OCTET STRING OPTIONAL,</w:t>
      </w:r>
    </w:p>
    <w:p w14:paraId="2CECC9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retransmission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[26] NULL OPTIONAL,</w:t>
      </w:r>
    </w:p>
    <w:p w14:paraId="12F87B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 xml:space="preserve"> [27] PLMN-Id OPTIONAL,</w:t>
      </w:r>
    </w:p>
    <w:p w14:paraId="61AB43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[28] TimeStamp OPTIONAL,</w:t>
      </w:r>
    </w:p>
    <w:p w14:paraId="02495C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[29] CNOperatorSelectionEntity OPTIONAL</w:t>
      </w:r>
    </w:p>
    <w:p w14:paraId="537F62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58EF66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320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SGSNMTLCSRecord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714EB23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317BC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RecordType,</w:t>
      </w:r>
    </w:p>
    <w:p w14:paraId="7098F0D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recordingEntity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RecordingEntity,</w:t>
      </w:r>
    </w:p>
    <w:p w14:paraId="365D350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[2] LCSClientType,</w:t>
      </w:r>
    </w:p>
    <w:p w14:paraId="30C78F2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lcsClientIdentity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LCSClientIdentity,</w:t>
      </w:r>
    </w:p>
    <w:p w14:paraId="72CAB31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[4] IMSI,</w:t>
      </w:r>
    </w:p>
    <w:p w14:paraId="654450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[5] MSISDN OPTIONAL,</w:t>
      </w:r>
    </w:p>
    <w:p w14:paraId="08E3F4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2C2A45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[7] LocationType,</w:t>
      </w:r>
    </w:p>
    <w:p w14:paraId="6CC3BAB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lcsQos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2BDF97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lcsPriority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3BB6EA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mlcNumber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[10] ISDN-AddressString,</w:t>
      </w:r>
    </w:p>
    <w:p w14:paraId="734436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eventTimeStamp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[11] TimeStamp,</w:t>
      </w:r>
    </w:p>
    <w:p w14:paraId="1AEC4D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measurementDuration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766348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notificationToMSUser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[13] NotificationToMSUser OPTIONAL,</w:t>
      </w:r>
    </w:p>
    <w:p w14:paraId="59F2AA3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privacyOverride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[14] NULL OPTIONAL,</w:t>
      </w:r>
    </w:p>
    <w:p w14:paraId="4D7981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[15] LocationAreaAndCell OPTIONAL,</w:t>
      </w:r>
    </w:p>
    <w:p w14:paraId="49647DC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[16] RoutingAreaCode OPTIONAL,</w:t>
      </w:r>
    </w:p>
    <w:p w14:paraId="2F3A80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locationEstimate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[17] Ext-GeographicalInformation OPTIONAL,</w:t>
      </w:r>
    </w:p>
    <w:p w14:paraId="7258121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positioningData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[18] PositioningData OPTIONAL,</w:t>
      </w:r>
    </w:p>
    <w:p w14:paraId="37BABE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lcsCause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[19] LCSCause OPTIONAL,</w:t>
      </w:r>
    </w:p>
    <w:p w14:paraId="122037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[20] Diagnostics OPTIONAL,</w:t>
      </w:r>
    </w:p>
    <w:p w14:paraId="78F626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[21] NodeID OPTIONAL,</w:t>
      </w:r>
    </w:p>
    <w:p w14:paraId="1642A3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[22] LocalSequenceNumber OPTIONAL,</w:t>
      </w:r>
    </w:p>
    <w:p w14:paraId="158A65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[23] ChargingCharacteristics,</w:t>
      </w:r>
    </w:p>
    <w:p w14:paraId="796D0E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[24] ChChSelectionMode OPTIONAL,</w:t>
      </w:r>
    </w:p>
    <w:p w14:paraId="67D10E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[25] RATType OPTIONAL,</w:t>
      </w:r>
    </w:p>
    <w:p w14:paraId="5A26168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[26] ManagementExtensions OPTIONAL,</w:t>
      </w:r>
    </w:p>
    <w:p w14:paraId="023BCEB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[27] CauseForRecClosing,</w:t>
      </w:r>
    </w:p>
    <w:p w14:paraId="4B7695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 xml:space="preserve"> [28] PLMN-Id OPTIONAL,</w:t>
      </w:r>
    </w:p>
    <w:p w14:paraId="1F5436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[29] CNOperatorSelectionEntity OPTIONAL,</w:t>
      </w:r>
    </w:p>
    <w:p w14:paraId="7CB0AD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satelliteStoreAndForwardInformation</w:t>
      </w:r>
      <w:r w:rsidRPr="006C3F2D">
        <w:rPr>
          <w:rFonts w:ascii="Courier New" w:hAnsi="Courier New"/>
          <w:noProof/>
          <w:sz w:val="16"/>
        </w:rPr>
        <w:tab/>
        <w:t>[30] SatelliteStoreAndForwardInformation OPTIONAL</w:t>
      </w:r>
    </w:p>
    <w:p w14:paraId="20F739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7689B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651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SGSNMOLCSRecord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5A4796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75F483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RecordType,</w:t>
      </w:r>
    </w:p>
    <w:p w14:paraId="6D616F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recordingEntity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RecordingEntity,</w:t>
      </w:r>
    </w:p>
    <w:p w14:paraId="4E05D4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50AB9E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lcsClientIdentity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62EC37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[4] IMSI,</w:t>
      </w:r>
    </w:p>
    <w:p w14:paraId="1B16D0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[5] MSISDN OPTIONAL,</w:t>
      </w:r>
    </w:p>
    <w:p w14:paraId="5539385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0F32B6A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locationMethod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[7] LocationMethod,</w:t>
      </w:r>
    </w:p>
    <w:p w14:paraId="2796BB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lcsQos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5C9A6D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lcsPriority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2B594D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mlcNumber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1BFFF2E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eventTimeStamp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[11] TimeStamp,</w:t>
      </w:r>
    </w:p>
    <w:p w14:paraId="4516975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measurementDuration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0EB864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52FB48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0D06B5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locationEstimate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5568B0E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positioningData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2C57CBB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lcsCause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3F2EE2A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04B9085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[19] NodeID OPTIONAL,</w:t>
      </w:r>
    </w:p>
    <w:p w14:paraId="4981C0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11D1585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273620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6295183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0CCFA5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15162B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0E98B0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12BBCD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[27] CNOperatorSelectionEntity OPTIONAL,</w:t>
      </w:r>
    </w:p>
    <w:p w14:paraId="49CB55A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satelliteStoreAndForwardInformation</w:t>
      </w:r>
      <w:r w:rsidRPr="006C3F2D">
        <w:rPr>
          <w:rFonts w:ascii="Courier New" w:hAnsi="Courier New"/>
          <w:noProof/>
          <w:sz w:val="16"/>
        </w:rPr>
        <w:tab/>
        <w:t>[30] SatelliteStoreAndForwardInformation OPTIONAL</w:t>
      </w:r>
    </w:p>
    <w:p w14:paraId="18A0BC4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964EC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A871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SGSNNILCSRecord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5D7D70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049DF8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RecordType,</w:t>
      </w:r>
    </w:p>
    <w:p w14:paraId="1D107E8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recordingEntity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RecordingEntity,</w:t>
      </w:r>
    </w:p>
    <w:p w14:paraId="1CD1F38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3D7771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lcsClientIdentity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2A3BF3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servedIMSI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[4] IMSI OPTIONAL,</w:t>
      </w:r>
    </w:p>
    <w:p w14:paraId="590A9F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servedMSISDN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[5] MSISDN OPTIONAL,</w:t>
      </w:r>
    </w:p>
    <w:p w14:paraId="07A40BC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3B63812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servedIMEI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[7] IMEI OPTIONAL,</w:t>
      </w:r>
    </w:p>
    <w:p w14:paraId="735E2B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lcsQos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7EB1FD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lcsPriority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0D532C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mlcNumber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4AECE90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eventTimeStamp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[11] TimeStamp,</w:t>
      </w:r>
    </w:p>
    <w:p w14:paraId="7DB4D4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measurementDuration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1D46A22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39C8A2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6106DA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locationEstimate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5EE9325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positioningData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333E18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lcsCause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7046F2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6CDCB5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[19] NodeID OPTIONAL,</w:t>
      </w:r>
    </w:p>
    <w:p w14:paraId="6A2712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77EE04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chargingCharacteristics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011E3EB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0057C9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42D4F6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7EFE08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729DB4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servingNodePLMNIdentifier</w:t>
      </w:r>
      <w:r w:rsidRPr="006C3F2D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272151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cNOperatorSelectionEnt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[27] CNOperatorSelectionEntity OPTIONAL</w:t>
      </w:r>
    </w:p>
    <w:p w14:paraId="443CFF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329D4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9BD8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SGSNMBMSRecord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0A4961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C34FE1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5803B24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GSNAddress,</w:t>
      </w:r>
    </w:p>
    <w:p w14:paraId="20DC5C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ChargingID,</w:t>
      </w:r>
    </w:p>
    <w:p w14:paraId="40CC4E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listofRAs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SEQUENCE OF RAIdentity OPTIONAL,</w:t>
      </w:r>
    </w:p>
    <w:p w14:paraId="78F908B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AccessPointNameNI OPTIONAL,</w:t>
      </w:r>
    </w:p>
    <w:p w14:paraId="04D004F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PDPAddress OPTIONAL,</w:t>
      </w:r>
    </w:p>
    <w:p w14:paraId="3B5B18E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30D801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TimeStamp,</w:t>
      </w:r>
    </w:p>
    <w:p w14:paraId="69BDAD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CallDuration,</w:t>
      </w:r>
    </w:p>
    <w:p w14:paraId="2CA90A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CauseForRecClosing,</w:t>
      </w:r>
    </w:p>
    <w:p w14:paraId="6BF7A1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Diagnostics OPTIONAL,</w:t>
      </w:r>
    </w:p>
    <w:p w14:paraId="160C1BE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INTEGER OPTIONAL,</w:t>
      </w:r>
    </w:p>
    <w:p w14:paraId="69972A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NodeID OPTIONAL,</w:t>
      </w:r>
    </w:p>
    <w:p w14:paraId="675502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ManagementExtensions OPTIONAL,</w:t>
      </w:r>
    </w:p>
    <w:p w14:paraId="434475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LocalSequenceNumber OPTIONAL,</w:t>
      </w:r>
    </w:p>
    <w:p w14:paraId="346AA1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sgsnPLMNIdentifier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PLMN-Id OPTIONAL,</w:t>
      </w:r>
    </w:p>
    <w:p w14:paraId="79D42B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numberofReceivingUE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INTEGER OPTIONAL,</w:t>
      </w:r>
    </w:p>
    <w:p w14:paraId="5BA1B56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mbmsInformation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MBMSInformation OPTIONAL</w:t>
      </w:r>
    </w:p>
    <w:p w14:paraId="65B957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26D51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2DB6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GGSNMBMSRecord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480890F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BADCED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25E5AF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GSNAddress,</w:t>
      </w:r>
    </w:p>
    <w:p w14:paraId="777E48B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ChargingID,</w:t>
      </w:r>
    </w:p>
    <w:p w14:paraId="42B82F2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listofDownstreamNodes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SEQUENCE OF GSNAddress,</w:t>
      </w:r>
    </w:p>
    <w:p w14:paraId="2EF5DE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AccessPointNameNI OPTIONAL,</w:t>
      </w:r>
    </w:p>
    <w:p w14:paraId="2965036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PDPAddress OPTIONAL,</w:t>
      </w:r>
    </w:p>
    <w:p w14:paraId="234158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1CE4299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TimeStamp,</w:t>
      </w:r>
    </w:p>
    <w:p w14:paraId="781BFC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CallDuration,</w:t>
      </w:r>
    </w:p>
    <w:p w14:paraId="64BDAC0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CauseForRecClosing,</w:t>
      </w:r>
    </w:p>
    <w:p w14:paraId="5B7E1A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Diagnostics OPTIONAL,</w:t>
      </w:r>
    </w:p>
    <w:p w14:paraId="0FBC5E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INTEGER OPTIONAL,</w:t>
      </w:r>
    </w:p>
    <w:p w14:paraId="487561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NodeID OPTIONAL,</w:t>
      </w:r>
    </w:p>
    <w:p w14:paraId="5A32E8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ManagementExtensions OPTIONAL,</w:t>
      </w:r>
    </w:p>
    <w:p w14:paraId="6E15E3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LocalSequenceNumber OPTIONAL,</w:t>
      </w:r>
    </w:p>
    <w:p w14:paraId="58C4D85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mbmsInformation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MBMSInformation OPTIONAL</w:t>
      </w:r>
    </w:p>
    <w:p w14:paraId="12ABBEB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1BF84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030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GWMBMSRecord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1E52AC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4B5DC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RecordType,</w:t>
      </w:r>
    </w:p>
    <w:p w14:paraId="2FE595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mbmsGWAddress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GSNAddress,</w:t>
      </w:r>
    </w:p>
    <w:p w14:paraId="159C53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ChargingID,</w:t>
      </w:r>
    </w:p>
    <w:p w14:paraId="2932C0A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listofDownstreamNodes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SEQUENCE OF GSNAddress,</w:t>
      </w:r>
    </w:p>
    <w:p w14:paraId="1B14961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AccessPointNameNI OPTIONAL,</w:t>
      </w:r>
    </w:p>
    <w:p w14:paraId="7FCDB8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pdpPDNType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PDPType OPTIONAL,</w:t>
      </w:r>
    </w:p>
    <w:p w14:paraId="1236A9C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servedPDPPDNAddress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PDPAddress OPTIONAL,</w:t>
      </w:r>
    </w:p>
    <w:p w14:paraId="561ADD2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listOfTrafficVolumes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SEQUENCE OF ChangeOfMBMSCondition OPTIONAL,</w:t>
      </w:r>
    </w:p>
    <w:p w14:paraId="5FA3EA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recordOpeningTime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TimeStamp,</w:t>
      </w:r>
    </w:p>
    <w:p w14:paraId="2E6A0F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duration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CallDuration,</w:t>
      </w:r>
    </w:p>
    <w:p w14:paraId="35F27F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causeForRecClosing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CauseForRecClosing,</w:t>
      </w:r>
    </w:p>
    <w:p w14:paraId="33214A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Diagnostics OPTIONAL,</w:t>
      </w:r>
    </w:p>
    <w:p w14:paraId="1F42A00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INTEGER OPTIONAL,</w:t>
      </w:r>
    </w:p>
    <w:p w14:paraId="5A0159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nodeID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NodeID OPTIONAL,</w:t>
      </w:r>
    </w:p>
    <w:p w14:paraId="00DCD9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recordExtensions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ManagementExtensions OPTIONAL,</w:t>
      </w:r>
    </w:p>
    <w:p w14:paraId="3386E5B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LocalSequenceNumber OPTIONAL,</w:t>
      </w:r>
    </w:p>
    <w:p w14:paraId="5928185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mbmsInformation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MBMSInformation OPTIONAL,</w:t>
      </w:r>
    </w:p>
    <w:p w14:paraId="723AAC0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commonTeid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CTEID OPTIONAL,</w:t>
      </w:r>
    </w:p>
    <w:p w14:paraId="4FE6E9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iPMulticastSourceAddress</w:t>
      </w:r>
      <w:r w:rsidRPr="006C3F2D">
        <w:rPr>
          <w:rFonts w:ascii="Courier New" w:hAnsi="Courier New"/>
          <w:noProof/>
          <w:sz w:val="16"/>
        </w:rPr>
        <w:tab/>
        <w:t>[18] PDPAddress OPTIONAL</w:t>
      </w:r>
    </w:p>
    <w:p w14:paraId="6897D2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2369AE6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5568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FA585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PS DATA TYPES</w:t>
      </w:r>
    </w:p>
    <w:p w14:paraId="3BFBE8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A1E20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5C1F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F8D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AccessAvailabilityChangeReason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INTEGER (0..4294967295)</w:t>
      </w:r>
    </w:p>
    <w:p w14:paraId="12CBC7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EB104E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-- 0 (RAN rule indication)   : This value shall be used to indicate that the availability</w:t>
      </w:r>
    </w:p>
    <w:p w14:paraId="581569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                           of an access is changed due to the RAN rule indication.</w:t>
      </w:r>
    </w:p>
    <w:p w14:paraId="488423A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-- 1 (Access usable/unusable): This value shall be used to indicate that the availability</w:t>
      </w:r>
    </w:p>
    <w:p w14:paraId="1058D0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                           of an access is changed due to the access is unusable or usable</w:t>
      </w:r>
    </w:p>
    <w:p w14:paraId="3A3086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                            again.</w:t>
      </w:r>
    </w:p>
    <w:p w14:paraId="72A05D8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D2FFA0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97A2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AccessLineIdentifier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48367F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DC83C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"Physical Access Id" includes a port identifier and the identity of the access node where the </w:t>
      </w:r>
    </w:p>
    <w:p w14:paraId="35B9A9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 port resides. "logical Access Id" contains a Circuit ID. Both are defined ETSI TS 283 034 [314]   </w:t>
      </w:r>
    </w:p>
    <w:p w14:paraId="2EA83F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798436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75F7C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physicalAccessID</w:t>
      </w:r>
      <w:r w:rsidRPr="006C3F2D">
        <w:rPr>
          <w:rFonts w:ascii="Courier New" w:hAnsi="Courier New"/>
          <w:noProof/>
          <w:sz w:val="16"/>
        </w:rPr>
        <w:tab/>
        <w:t>[0] UTF8String OPTIONAL,</w:t>
      </w:r>
    </w:p>
    <w:p w14:paraId="25289A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logicalAccessID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OCTET STRING OPTIONAL</w:t>
      </w:r>
    </w:p>
    <w:p w14:paraId="21B0B5E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33F1FC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4073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AccessPointNameNI</w:t>
      </w:r>
      <w:r w:rsidRPr="006C3F2D">
        <w:rPr>
          <w:rFonts w:ascii="Courier New" w:hAnsi="Courier New"/>
          <w:noProof/>
          <w:sz w:val="16"/>
        </w:rPr>
        <w:tab/>
        <w:t>::= IA5String (SIZE(1..63))</w:t>
      </w:r>
    </w:p>
    <w:p w14:paraId="508599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06293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Network Identifier part of APN in  dot representation.</w:t>
      </w:r>
    </w:p>
    <w:p w14:paraId="50CF8D3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For example, if the complete APN is 'apn1a.apn1b.apn1c.mnc022.mcc111.gprs'</w:t>
      </w:r>
    </w:p>
    <w:p w14:paraId="4568F0C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NI is 'apn1a.apn1b.apn1c' and is presented in this form in the CDR.</w:t>
      </w:r>
    </w:p>
    <w:p w14:paraId="65E93FC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03FC3E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4C3BC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AccessPointNameOI</w:t>
      </w:r>
      <w:r w:rsidRPr="006C3F2D">
        <w:rPr>
          <w:rFonts w:ascii="Courier New" w:hAnsi="Courier New"/>
          <w:noProof/>
          <w:sz w:val="16"/>
        </w:rPr>
        <w:tab/>
        <w:t>::= IA5String (SIZE(1..37))</w:t>
      </w:r>
    </w:p>
    <w:p w14:paraId="2C9D41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7D6F15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Operator Identifier part of APN in dot representation.</w:t>
      </w:r>
    </w:p>
    <w:p w14:paraId="7BF646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In the 'apn1a.apn1b.apn1c.mnc022.mcc111.gprs' example, the OI portion is 'mnc022.mcc111.gprs'</w:t>
      </w:r>
    </w:p>
    <w:p w14:paraId="3204A5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and is presented in this form in the CDR.</w:t>
      </w:r>
    </w:p>
    <w:p w14:paraId="7742FF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05D41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5E10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ADCRuleBaseName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IA5String</w:t>
      </w:r>
    </w:p>
    <w:p w14:paraId="1AB69F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6B02DFC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identifier for the group of charging rules</w:t>
      </w:r>
    </w:p>
    <w:p w14:paraId="68505AC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ADC-Rule-Base-Name AVP as desined in TS 29.212 [220]</w:t>
      </w:r>
    </w:p>
    <w:p w14:paraId="6DB7F4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53A8B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AdditionalExceptionReports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7212CBB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61EB9F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notAllowed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73D154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allowed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40AF4A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FC5930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55B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1BB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AFChargingIdentifier</w:t>
      </w:r>
      <w:r w:rsidRPr="006C3F2D">
        <w:rPr>
          <w:rFonts w:ascii="Courier New" w:hAnsi="Courier New"/>
          <w:noProof/>
          <w:sz w:val="16"/>
        </w:rPr>
        <w:tab/>
        <w:t>::= OCTET STRING</w:t>
      </w:r>
    </w:p>
    <w:p w14:paraId="588107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91A8FA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AF-Charging-Identifier AVP as defined in TS 29.214[221]</w:t>
      </w:r>
    </w:p>
    <w:p w14:paraId="3B05D11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933F80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AFRecordInformation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09BF5B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D23E6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aFChargingIdentifier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AFChargingIdentifier,</w:t>
      </w:r>
    </w:p>
    <w:p w14:paraId="35545E0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flows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Flows OPTIONAL</w:t>
      </w:r>
    </w:p>
    <w:p w14:paraId="00A7DF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3304B0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A078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FCB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APNRateControl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25E008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EA59A3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24.008 [208] for more information</w:t>
      </w:r>
    </w:p>
    <w:p w14:paraId="521AB0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64DF30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145BE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aPNRateControlUplink</w:t>
      </w:r>
      <w:r w:rsidRPr="006C3F2D">
        <w:rPr>
          <w:rFonts w:ascii="Courier New" w:hAnsi="Courier New"/>
          <w:noProof/>
          <w:sz w:val="16"/>
        </w:rPr>
        <w:tab/>
        <w:t>[0] APNRateControlParameters OPTIONAL,</w:t>
      </w:r>
    </w:p>
    <w:p w14:paraId="4BA05E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aPNRateControlDownlink</w:t>
      </w:r>
      <w:r w:rsidRPr="006C3F2D">
        <w:rPr>
          <w:rFonts w:ascii="Courier New" w:hAnsi="Courier New"/>
          <w:noProof/>
          <w:sz w:val="16"/>
        </w:rPr>
        <w:tab/>
        <w:t>[1] APNRateControlParameters OPTIONAL</w:t>
      </w:r>
    </w:p>
    <w:p w14:paraId="6253C9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368F2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B745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APNRateControlParameters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7FEB01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5951D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additionalExceptionReports</w:t>
      </w:r>
      <w:r w:rsidRPr="006C3F2D">
        <w:rPr>
          <w:rFonts w:ascii="Courier New" w:hAnsi="Courier New"/>
          <w:noProof/>
          <w:sz w:val="16"/>
        </w:rPr>
        <w:tab/>
        <w:t>[0] AdditionalExceptionReports OPTIONAL,</w:t>
      </w:r>
    </w:p>
    <w:p w14:paraId="748966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rateControlTimeUnit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RateControlTimeUnit OPTIONAL,</w:t>
      </w:r>
    </w:p>
    <w:p w14:paraId="5637AF8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rateControlMaxRate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INTEGER OPTIONAL,</w:t>
      </w:r>
    </w:p>
    <w:p w14:paraId="3156083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rateControlMaxMessageSize</w:t>
      </w:r>
      <w:r w:rsidRPr="006C3F2D">
        <w:rPr>
          <w:rFonts w:ascii="Courier New" w:hAnsi="Courier New"/>
          <w:noProof/>
          <w:sz w:val="16"/>
        </w:rPr>
        <w:tab/>
        <w:t>[3] DataVolumeGPRS OPTIONAL -- aPNRateControlDownlink only</w:t>
      </w:r>
    </w:p>
    <w:p w14:paraId="4C86F47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05D26B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2F7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830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APNSelectionMode</w:t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204832A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CCC27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Information Elements TS 29.060 [215], TS 29.274 [223] or TS 29.275 [224]</w:t>
      </w:r>
    </w:p>
    <w:p w14:paraId="0F1CFC7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60E184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5C72F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mSorNetworkProvidedSubscriptionVerified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056B4A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mSProvidedSubscriptionNotVerified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(1),</w:t>
      </w:r>
    </w:p>
    <w:p w14:paraId="001F14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networkProvidedSubscriptionNotVerified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(2)</w:t>
      </w:r>
    </w:p>
    <w:p w14:paraId="43706B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ACC98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333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CalleePartyInformation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7E140E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286038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called-Party-Address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InvolvedParty OPTIONAL,</w:t>
      </w:r>
    </w:p>
    <w:p w14:paraId="4A4366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requested-Party-Address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InvolvedParty OPTIONAL,</w:t>
      </w:r>
    </w:p>
    <w:p w14:paraId="16CEAF1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list-Of-Called-Asserted-Identity </w:t>
      </w:r>
      <w:r w:rsidRPr="006C3F2D">
        <w:rPr>
          <w:rFonts w:ascii="Courier New" w:hAnsi="Courier New"/>
          <w:noProof/>
          <w:sz w:val="16"/>
        </w:rPr>
        <w:tab/>
        <w:t>[2] SEQUENCE OF InvolvedParty OPTIONAL</w:t>
      </w:r>
    </w:p>
    <w:p w14:paraId="121FC7A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83BBB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2D37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CAMELAccessPointNameNI</w:t>
      </w:r>
      <w:r w:rsidRPr="006C3F2D">
        <w:rPr>
          <w:rFonts w:ascii="Courier New" w:hAnsi="Courier New"/>
          <w:noProof/>
          <w:sz w:val="16"/>
        </w:rPr>
        <w:tab/>
        <w:t>::= AccessPointNameNI</w:t>
      </w:r>
    </w:p>
    <w:p w14:paraId="59C747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E7A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CAMELAccessPointNameOI</w:t>
      </w:r>
      <w:r w:rsidRPr="006C3F2D">
        <w:rPr>
          <w:rFonts w:ascii="Courier New" w:hAnsi="Courier New"/>
          <w:noProof/>
          <w:sz w:val="16"/>
        </w:rPr>
        <w:tab/>
        <w:t>::= AccessPointNameOI</w:t>
      </w:r>
    </w:p>
    <w:p w14:paraId="25543DA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EC3A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CAMELInformationMM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3633D0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>{</w:t>
      </w:r>
    </w:p>
    <w:p w14:paraId="7CD876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sCFAddress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SCFAddress OPTIONAL,</w:t>
      </w:r>
    </w:p>
    <w:p w14:paraId="174132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serviceKey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ServiceKey OPTIONAL,</w:t>
      </w:r>
    </w:p>
    <w:p w14:paraId="3B47206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defaultTransactionHandling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DefaultGPRS-Handling OPTIONAL,</w:t>
      </w:r>
    </w:p>
    <w:p w14:paraId="32B36DF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numberOfDPEncountered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NumberOfDPEncountered OPTIONAL,</w:t>
      </w:r>
    </w:p>
    <w:p w14:paraId="288E159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levelOfCAMELService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LevelOfCAMELService OPTIONAL,</w:t>
      </w:r>
    </w:p>
    <w:p w14:paraId="6DDFF80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freeFormatData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FreeFormatData OPTIONAL,</w:t>
      </w:r>
    </w:p>
    <w:p w14:paraId="443C30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fFDAppendIndicator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FFDAppendIndicator OPTIONAL</w:t>
      </w:r>
    </w:p>
    <w:p w14:paraId="5430362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589A1A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EF2B2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CAMELInformationPDP</w:t>
      </w:r>
      <w:r w:rsidRPr="006C3F2D">
        <w:rPr>
          <w:rFonts w:ascii="Courier New" w:hAnsi="Courier New"/>
          <w:noProof/>
          <w:sz w:val="16"/>
        </w:rPr>
        <w:tab/>
        <w:t>::= SET</w:t>
      </w:r>
    </w:p>
    <w:p w14:paraId="345644D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C9BBA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sCFAddress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SCFAddress OPTIONAL,</w:t>
      </w:r>
    </w:p>
    <w:p w14:paraId="2D453AC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serviceKey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ServiceKey OPTIONAL,</w:t>
      </w:r>
    </w:p>
    <w:p w14:paraId="53EC1B1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defaultTransactionHandling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DefaultGPRS-Handling OPTIONAL,</w:t>
      </w:r>
    </w:p>
    <w:p w14:paraId="23D809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cAMELAccessPointNameNI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CAMELAccessPointNameNI OPTIONAL,</w:t>
      </w:r>
    </w:p>
    <w:p w14:paraId="31EEDD7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cAMELAccessPointNameOI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CAMELAccessPointNameOI OPTIONAL,</w:t>
      </w:r>
    </w:p>
    <w:p w14:paraId="33B3C9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numberOfDPEncountered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NumberOfDPEncountered OPTIONAL,</w:t>
      </w:r>
    </w:p>
    <w:p w14:paraId="133493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levelOfCAMELService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LevelOfCAMELService OPTIONAL,</w:t>
      </w:r>
    </w:p>
    <w:p w14:paraId="630C3E1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freeFormatData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FreeFormatData OPTIONAL,</w:t>
      </w:r>
    </w:p>
    <w:p w14:paraId="67B5E97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fFDAppendIndicator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FFDAppendIndicator OPTIONAL</w:t>
      </w:r>
    </w:p>
    <w:p w14:paraId="48CA6B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88BBF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750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CAMELInformationSMS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::= SET </w:t>
      </w:r>
    </w:p>
    <w:p w14:paraId="7EF2FF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B3D81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sCFAddress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SCFAddress OPTIONAL,</w:t>
      </w:r>
    </w:p>
    <w:p w14:paraId="11ACCF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serviceKey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ServiceKey OPTIONAL,</w:t>
      </w:r>
    </w:p>
    <w:p w14:paraId="2D9CCE5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defaultSMSHandling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DefaultSMS-Handling OPTIONAL,</w:t>
      </w:r>
    </w:p>
    <w:p w14:paraId="73A50D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cAMELCallingPartyNumber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CallingNumber OPTIONAL,</w:t>
      </w:r>
    </w:p>
    <w:p w14:paraId="1E0FCA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cAMELDestinationSubscriberNumber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SmsTpDestinationNumber OPTIONAL,</w:t>
      </w:r>
    </w:p>
    <w:p w14:paraId="5ED712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cAMELSMSCAddress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AddressString OPTIONAL,</w:t>
      </w:r>
    </w:p>
    <w:p w14:paraId="7BE4AF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freeFormatData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FreeFormatData OPTIONAL,</w:t>
      </w:r>
    </w:p>
    <w:p w14:paraId="0F1FDC4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smsReferenceNumber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CallReferenceNumber</w:t>
      </w:r>
      <w:r w:rsidRPr="006C3F2D">
        <w:rPr>
          <w:rFonts w:ascii="Courier New" w:hAnsi="Courier New"/>
          <w:noProof/>
          <w:sz w:val="16"/>
        </w:rPr>
        <w:tab/>
        <w:t>OPTIONAL</w:t>
      </w:r>
    </w:p>
    <w:p w14:paraId="5451A4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5B17D2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E6931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ChangeCondition</w:t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17A4A5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2274C80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752A50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tariffTime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(1),</w:t>
      </w:r>
    </w:p>
    <w:p w14:paraId="735BE23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recordClosure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(2),</w:t>
      </w:r>
    </w:p>
    <w:p w14:paraId="27029E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cGI-SAICHange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(6),</w:t>
      </w:r>
      <w:r w:rsidRPr="006C3F2D">
        <w:rPr>
          <w:rFonts w:ascii="Courier New" w:hAnsi="Courier New"/>
          <w:noProof/>
          <w:sz w:val="16"/>
        </w:rPr>
        <w:tab/>
        <w:t>-- bearer modification. "CGI-SAI Change"</w:t>
      </w:r>
    </w:p>
    <w:p w14:paraId="2A805B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(7),</w:t>
      </w:r>
      <w:r w:rsidRPr="006C3F2D">
        <w:rPr>
          <w:rFonts w:ascii="Courier New" w:hAnsi="Courier New"/>
          <w:noProof/>
          <w:sz w:val="16"/>
        </w:rPr>
        <w:tab/>
        <w:t>-- bearer modification. "RAI Change"</w:t>
      </w:r>
    </w:p>
    <w:p w14:paraId="194D864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dT-Establishment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(8),</w:t>
      </w:r>
    </w:p>
    <w:p w14:paraId="4E26543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dT-Removal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(9),</w:t>
      </w:r>
    </w:p>
    <w:p w14:paraId="2F78F7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eCGIChange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(10),</w:t>
      </w:r>
      <w:r w:rsidRPr="006C3F2D">
        <w:rPr>
          <w:rFonts w:ascii="Courier New" w:hAnsi="Courier New"/>
          <w:noProof/>
          <w:sz w:val="16"/>
        </w:rPr>
        <w:tab/>
        <w:t>-- bearer modification. "ECGI Change"</w:t>
      </w:r>
    </w:p>
    <w:p w14:paraId="4EC194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(11),</w:t>
      </w:r>
      <w:r w:rsidRPr="006C3F2D">
        <w:rPr>
          <w:rFonts w:ascii="Courier New" w:hAnsi="Courier New"/>
          <w:noProof/>
          <w:sz w:val="16"/>
        </w:rPr>
        <w:tab/>
        <w:t>-- bearer modification. "TAI Change"</w:t>
      </w:r>
    </w:p>
    <w:p w14:paraId="7363A8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(12),</w:t>
      </w:r>
      <w:r w:rsidRPr="006C3F2D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513CEA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(13), </w:t>
      </w:r>
      <w:r w:rsidRPr="006C3F2D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28FAC1C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presenceInPRAChange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(14),</w:t>
      </w:r>
      <w:r w:rsidRPr="006C3F2D">
        <w:rPr>
          <w:rFonts w:ascii="Courier New" w:hAnsi="Courier New"/>
          <w:noProof/>
          <w:sz w:val="16"/>
        </w:rPr>
        <w:tab/>
        <w:t>-- bearer modification. "Change of UE Presence</w:t>
      </w:r>
    </w:p>
    <w:p w14:paraId="36E7AE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in Presence Reporting Area"</w:t>
      </w:r>
    </w:p>
    <w:p w14:paraId="7115B7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removalOfAccess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(15),</w:t>
      </w:r>
      <w:r w:rsidRPr="006C3F2D">
        <w:rPr>
          <w:rFonts w:ascii="Courier New" w:hAnsi="Courier New"/>
          <w:noProof/>
          <w:sz w:val="16"/>
        </w:rPr>
        <w:tab/>
        <w:t>-- NBIFOM "Removal of Access"</w:t>
      </w:r>
    </w:p>
    <w:p w14:paraId="692319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unusabilityOfAccess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(16),</w:t>
      </w:r>
      <w:r w:rsidRPr="006C3F2D">
        <w:rPr>
          <w:rFonts w:ascii="Courier New" w:hAnsi="Courier New"/>
          <w:noProof/>
          <w:sz w:val="16"/>
        </w:rPr>
        <w:tab/>
        <w:t>-- NBIFOM "Unusability of Access"</w:t>
      </w:r>
    </w:p>
    <w:p w14:paraId="028F0BF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indirectChangeCondition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(17),</w:t>
      </w:r>
      <w:r w:rsidRPr="006C3F2D">
        <w:rPr>
          <w:rFonts w:ascii="Courier New" w:hAnsi="Courier New"/>
          <w:noProof/>
          <w:sz w:val="16"/>
        </w:rPr>
        <w:tab/>
        <w:t>-- NBIFOM "Indirect Change Condition"</w:t>
      </w:r>
    </w:p>
    <w:p w14:paraId="44CB173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userPlaneToUEChange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(18),</w:t>
      </w:r>
      <w:r w:rsidRPr="006C3F2D">
        <w:rPr>
          <w:rFonts w:ascii="Courier New" w:hAnsi="Courier New"/>
          <w:noProof/>
          <w:sz w:val="16"/>
        </w:rPr>
        <w:tab/>
        <w:t>-- bearer modification. "Change of user plane to UE"</w:t>
      </w:r>
      <w:r w:rsidRPr="006C3F2D">
        <w:rPr>
          <w:rFonts w:ascii="Courier New" w:hAnsi="Courier New"/>
          <w:noProof/>
          <w:sz w:val="16"/>
        </w:rPr>
        <w:tab/>
      </w:r>
    </w:p>
    <w:p w14:paraId="3E47597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servingPLMNRateControlChange</w:t>
      </w:r>
      <w:r w:rsidRPr="006C3F2D">
        <w:rPr>
          <w:rFonts w:ascii="Courier New" w:hAnsi="Courier New"/>
          <w:noProof/>
          <w:sz w:val="16"/>
        </w:rPr>
        <w:tab/>
        <w:t xml:space="preserve">(19), </w:t>
      </w:r>
      <w:r w:rsidRPr="006C3F2D">
        <w:rPr>
          <w:rFonts w:ascii="Courier New" w:hAnsi="Courier New"/>
          <w:noProof/>
          <w:sz w:val="16"/>
        </w:rPr>
        <w:tab/>
      </w:r>
    </w:p>
    <w:p w14:paraId="523F7C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bearer modification “Serving PLMN Rate Control Change"</w:t>
      </w:r>
    </w:p>
    <w:p w14:paraId="68A7618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threeGPPPSDataOffStatusChange</w:t>
      </w:r>
      <w:r w:rsidRPr="006C3F2D">
        <w:rPr>
          <w:rFonts w:ascii="Courier New" w:hAnsi="Courier New"/>
          <w:noProof/>
          <w:sz w:val="16"/>
        </w:rPr>
        <w:tab/>
        <w:t>(20),   -- "Change of 3GPP PS DataO ff Status"</w:t>
      </w:r>
    </w:p>
    <w:p w14:paraId="7854D6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(21)</w:t>
      </w:r>
      <w:r w:rsidRPr="006C3F2D">
        <w:rPr>
          <w:rFonts w:ascii="Courier New" w:hAnsi="Courier New"/>
          <w:noProof/>
          <w:sz w:val="16"/>
        </w:rPr>
        <w:tab/>
        <w:t>-- bearer modification. "APN Rate ControlChange"</w:t>
      </w:r>
    </w:p>
    <w:p w14:paraId="69AC32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D31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9767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5681F75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B7F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ChangeOfCharCondition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155B287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52C17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qosRequested and qosNegotiated are used in S-CDR only</w:t>
      </w:r>
    </w:p>
    <w:p w14:paraId="679AD5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ePCQoSInformation used in SGW-CDR,PGW-CDR, IPE-CDR, TWAG-CDR and ePDG-CDR only</w:t>
      </w:r>
    </w:p>
    <w:p w14:paraId="39EF979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userLocationInformation is used only in S-CDR, SGW-CDR and PGW-CDR</w:t>
      </w:r>
    </w:p>
    <w:p w14:paraId="3797BA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chargingID used in PGW-CDR only when Charging per IP-CAN session is active</w:t>
      </w:r>
    </w:p>
    <w:p w14:paraId="52D6B18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accessAvailabilityChangeReason and relatedChangeOfCharCondition applicable only in PGW-CDR</w:t>
      </w:r>
    </w:p>
    <w:p w14:paraId="11652C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cPCIoTOptimisationIndicator is used in SGW-CDR only</w:t>
      </w:r>
    </w:p>
    <w:p w14:paraId="7170089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aPNRateControl is valid for PGW-CDR only</w:t>
      </w:r>
    </w:p>
    <w:p w14:paraId="720692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0452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9A8B6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861456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qosRequested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QoSInformation OPTIONAL,</w:t>
      </w:r>
    </w:p>
    <w:p w14:paraId="46B10F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qosNegotiated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QoSInformation OPTIONAL,</w:t>
      </w:r>
    </w:p>
    <w:p w14:paraId="11A2BF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dataVolumeGPRSUplink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DataVolumeGPRS OPTIONAL,</w:t>
      </w:r>
    </w:p>
    <w:p w14:paraId="2B9497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dataVolumeGPRSDownlink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DataVolumeGPRS OPTIONAL,</w:t>
      </w:r>
    </w:p>
    <w:p w14:paraId="7E80EF8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changeCondition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ChangeCondition,</w:t>
      </w:r>
    </w:p>
    <w:p w14:paraId="337124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TimeStamp,</w:t>
      </w:r>
    </w:p>
    <w:p w14:paraId="16998B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OCTET STRING OPTIONAL,</w:t>
      </w:r>
    </w:p>
    <w:p w14:paraId="1B95B1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ePCQoSInformation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EPCQoSInformation OPTIONAL,</w:t>
      </w:r>
    </w:p>
    <w:p w14:paraId="58D606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ChargingID OPTIONAL,</w:t>
      </w:r>
    </w:p>
    <w:p w14:paraId="25C7A0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presenceReportingAreaStatus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PresenceReportingAreaStatus OPTIONAL,</w:t>
      </w:r>
    </w:p>
    <w:p w14:paraId="766074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UserCSGInformation OPTIONAL,</w:t>
      </w:r>
    </w:p>
    <w:p w14:paraId="6D6980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Diagnostics OPTIONAL,</w:t>
      </w:r>
    </w:p>
    <w:p w14:paraId="037DD0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enhancedDiagnostics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EnhancedDiagnostics OPTIONAL,</w:t>
      </w:r>
    </w:p>
    <w:p w14:paraId="0CBD03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RATType OPTIONAL,</w:t>
      </w:r>
    </w:p>
    <w:p w14:paraId="4A4A8A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accessAvailabilityChangeReason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AccessAvailabilityChangeReason OPTIONAL,</w:t>
      </w:r>
    </w:p>
    <w:p w14:paraId="28BCDA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UWANUserLocationInfo OPTIONAL,</w:t>
      </w:r>
    </w:p>
    <w:p w14:paraId="7021F6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relatedChangeOfCharCondition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RelatedChangeOfCharCondition OPTIONAL,</w:t>
      </w:r>
    </w:p>
    <w:p w14:paraId="61F9C5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cPCIoTEPSOptimisationIndicator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CPCIoTEPSOptimisationIndicator OPTIONAL,</w:t>
      </w:r>
    </w:p>
    <w:p w14:paraId="462D7E1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ServingPLMNRateControl OPTIONAL,</w:t>
      </w:r>
    </w:p>
    <w:p w14:paraId="5A4BD4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threeGPPPSDataOffStatus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ThreeGPPPSDataOffStatus OPTIONAL,</w:t>
      </w:r>
    </w:p>
    <w:p w14:paraId="2A122B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listOfPresenceReportingAreaInformation</w:t>
      </w:r>
      <w:r w:rsidRPr="006C3F2D">
        <w:rPr>
          <w:rFonts w:ascii="Courier New" w:hAnsi="Courier New"/>
          <w:noProof/>
          <w:sz w:val="16"/>
        </w:rPr>
        <w:tab/>
        <w:t>[22] SEQUENCE OF PresenceReportingAreaInfo OPTIONAL,</w:t>
      </w:r>
    </w:p>
    <w:p w14:paraId="1612D3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APNRateControl OPTIONAL</w:t>
      </w:r>
    </w:p>
    <w:p w14:paraId="6B4023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0AF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9AA4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2A1FE7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AB65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ChangeOfMBMSCondition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295C3D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52A6E7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Used in MBMS record</w:t>
      </w:r>
    </w:p>
    <w:p w14:paraId="6814300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9840AA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999C8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qosRequested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QoSInformation OPTIONAL,</w:t>
      </w:r>
    </w:p>
    <w:p w14:paraId="6B9EEEC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qosNegotiated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QoSInformation OPTIONAL,</w:t>
      </w:r>
    </w:p>
    <w:p w14:paraId="4B3A43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dataVolumeMBMSUplink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DataVolumeMBMS OPTIONAL,</w:t>
      </w:r>
    </w:p>
    <w:p w14:paraId="153764A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dataVolumeMBMSDownlink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DataVolumeMBMS,</w:t>
      </w:r>
    </w:p>
    <w:p w14:paraId="091D76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ChangeCondition,</w:t>
      </w:r>
    </w:p>
    <w:p w14:paraId="4A52DF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TimeStamp,</w:t>
      </w:r>
    </w:p>
    <w:p w14:paraId="684A56D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failureHandlingContinue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FailureHandlingContinue OPTIONAL</w:t>
      </w:r>
    </w:p>
    <w:p w14:paraId="06F234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4CFF8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0C4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ChangeOfServiceCondition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462090B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A5C59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Used for Flow based Charging and Application based Charging service data container</w:t>
      </w:r>
    </w:p>
    <w:p w14:paraId="73E1827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presenceReportingAreaStatus is used in PGW-CDR Only</w:t>
      </w:r>
    </w:p>
    <w:p w14:paraId="2D573E0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6F3D6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37DC5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ratingGroup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RatingGroupId,</w:t>
      </w:r>
    </w:p>
    <w:p w14:paraId="1B1D88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chargingRuleBaseName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ChargingRuleBaseName OPTIONAL,</w:t>
      </w:r>
    </w:p>
    <w:p w14:paraId="5715290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resultCode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ResultCode OPTIONAL,</w:t>
      </w:r>
    </w:p>
    <w:p w14:paraId="61D429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localSequenceNumber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LocalSequenceNumber OPTIONAL,</w:t>
      </w:r>
    </w:p>
    <w:p w14:paraId="2359DD1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timeOfFirstUsage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TimeStamp OPTIONAL,</w:t>
      </w:r>
    </w:p>
    <w:p w14:paraId="498298D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timeOfLastUsage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TimeStamp OPTIONAL,</w:t>
      </w:r>
    </w:p>
    <w:p w14:paraId="322E24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timeUsage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CallDuration OPTIONAL,</w:t>
      </w:r>
    </w:p>
    <w:p w14:paraId="2F377B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serviceConditionChange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ServiceConditionChange,</w:t>
      </w:r>
    </w:p>
    <w:p w14:paraId="7E850AA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qoSInformationNeg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[9] EPCQoSInformation OPTIONAL,</w:t>
      </w:r>
    </w:p>
    <w:p w14:paraId="50F6C7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servingNodeAddress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[10] GSNAddress OPTIONAL,</w:t>
      </w:r>
    </w:p>
    <w:p w14:paraId="26598F7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datavolumeFBCUplink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DataVolumeGPRS OPTIONAL,</w:t>
      </w:r>
    </w:p>
    <w:p w14:paraId="54E211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datavolumeFBCDownlink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DataVolumeGPRS OPTIONAL,</w:t>
      </w:r>
    </w:p>
    <w:p w14:paraId="7FD13D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timeOfReport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TimeStamp,</w:t>
      </w:r>
    </w:p>
    <w:p w14:paraId="192CD1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failureHandlingContinue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[16] FailureHandlingContinue OPTIONAL,</w:t>
      </w:r>
    </w:p>
    <w:p w14:paraId="678094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serviceIdentifier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ServiceIdentifier OPTIONAL,</w:t>
      </w:r>
    </w:p>
    <w:p w14:paraId="4AC538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pSFurnishChargingInformation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[18] PSFurnishChargingInformation OPTIONAL,</w:t>
      </w:r>
    </w:p>
    <w:p w14:paraId="0B17E52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aFRecordInformation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[19] SEQUENCE OF AFRecordInformation OPTIONAL,</w:t>
      </w:r>
    </w:p>
    <w:p w14:paraId="2EBFA24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OCTET STRING OPTIONAL,</w:t>
      </w:r>
    </w:p>
    <w:p w14:paraId="08C22B3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eventBasedChargingInformation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[21] EventBasedChargingInformation OPTIONAL,</w:t>
      </w:r>
    </w:p>
    <w:p w14:paraId="1C01464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timeQuotaMechanism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[22] TimeQuotaMechanism OPTIONAL,</w:t>
      </w:r>
    </w:p>
    <w:p w14:paraId="77F310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serviceSpecificInfo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[23] SEQUENCE OF ServiceSpecificInfo OPTIONAL,</w:t>
      </w:r>
    </w:p>
    <w:p w14:paraId="42C53E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threeGPP2UserLocationInformation</w:t>
      </w:r>
      <w:r w:rsidRPr="006C3F2D">
        <w:rPr>
          <w:rFonts w:ascii="Courier New" w:hAnsi="Courier New"/>
          <w:noProof/>
          <w:sz w:val="16"/>
        </w:rPr>
        <w:tab/>
        <w:t>[24] OCTET STRING OPTIONAL,</w:t>
      </w:r>
    </w:p>
    <w:p w14:paraId="23F6D20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sponsorIdentity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[25] OCTET STRING OPTIONAL,</w:t>
      </w:r>
    </w:p>
    <w:p w14:paraId="4EE31DC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applicationServiceProviderIdentity</w:t>
      </w:r>
      <w:r w:rsidRPr="006C3F2D">
        <w:rPr>
          <w:rFonts w:ascii="Courier New" w:hAnsi="Courier New"/>
          <w:noProof/>
          <w:sz w:val="16"/>
        </w:rPr>
        <w:tab/>
        <w:t>[26] OCTET STRING OPTIONAL,</w:t>
      </w:r>
    </w:p>
    <w:p w14:paraId="79F9EB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aDCRuleBaseName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[27] ADCRuleBaseName OPTIONAL,</w:t>
      </w:r>
    </w:p>
    <w:p w14:paraId="03C2EA8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presenceReportingAreaStatus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[28] PresenceReportingAreaStatus OPTIONAL,</w:t>
      </w:r>
    </w:p>
    <w:p w14:paraId="67AC86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UserCSGInformation OPTIONAL,</w:t>
      </w:r>
    </w:p>
    <w:p w14:paraId="60ABED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RATType OPTIONAL,</w:t>
      </w:r>
    </w:p>
    <w:p w14:paraId="3EBCDBA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UWANUserLocationInfo OPTIONAL,</w:t>
      </w:r>
    </w:p>
    <w:p w14:paraId="6E426B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relatedChangeOfServiceCondition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[33] RelatedChangeOfServiceCondition OPTIONAL,</w:t>
      </w:r>
    </w:p>
    <w:p w14:paraId="052BC0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[35] ServingPLMNRateControl OPTIONAL,</w:t>
      </w:r>
    </w:p>
    <w:p w14:paraId="7A7C011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[36] APNRateControl OPTIONAL, </w:t>
      </w:r>
    </w:p>
    <w:p w14:paraId="0242AA0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threeGPPPSDataOffStatus             [37] ThreeGPPPSDataOffStatus OPTIONAL,</w:t>
      </w:r>
    </w:p>
    <w:p w14:paraId="5281539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trafficSteeringPolicyIDDownlink     [38] TrafficSteeringPolicyIDDownlink OPTIONAL,</w:t>
      </w:r>
    </w:p>
    <w:p w14:paraId="466F9BA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trafficSteeringPolicyIDUplink       [39] TrafficSteeringPolicyIDUplink OPTIONAL,</w:t>
      </w:r>
    </w:p>
    <w:p w14:paraId="42B3F69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[40] TWANUserLocationInfo OPTIONAL,</w:t>
      </w:r>
    </w:p>
    <w:p w14:paraId="0D07E8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listOfPresenceReportingAreaInformation</w:t>
      </w:r>
      <w:r w:rsidRPr="006C3F2D">
        <w:rPr>
          <w:rFonts w:ascii="Courier New" w:hAnsi="Courier New"/>
          <w:noProof/>
          <w:sz w:val="16"/>
        </w:rPr>
        <w:tab/>
        <w:t>[41] SEQUENCE OF PresenceReportingAreaInfo OPTIONAL,</w:t>
      </w:r>
    </w:p>
    <w:p w14:paraId="0366DB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voLTEInformation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[42] VoLTEInformation OPTIONAL</w:t>
      </w:r>
    </w:p>
    <w:p w14:paraId="1BFD23E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56B1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DDAD2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4A65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ChangeLocation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3EFDF1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F3621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used in SGSNMMRecord only</w:t>
      </w:r>
    </w:p>
    <w:p w14:paraId="4ABCA5F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23800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982720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locationAreaCode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LocationAreaCode,</w:t>
      </w:r>
    </w:p>
    <w:p w14:paraId="1C5EAA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routingAreaCode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RoutingAreaCode,</w:t>
      </w:r>
    </w:p>
    <w:p w14:paraId="76B63C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cellId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CellId OPTIONAL,</w:t>
      </w:r>
    </w:p>
    <w:p w14:paraId="48373AF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TimeStamp,</w:t>
      </w:r>
    </w:p>
    <w:p w14:paraId="09DEEF8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mCC-MNC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PLMN-Id OPTIONAL</w:t>
      </w:r>
    </w:p>
    <w:p w14:paraId="4897CBE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02776B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12E1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ChargingCharacteristics</w:t>
      </w:r>
      <w:r w:rsidRPr="006C3F2D">
        <w:rPr>
          <w:rFonts w:ascii="Courier New" w:hAnsi="Courier New"/>
          <w:noProof/>
          <w:sz w:val="16"/>
        </w:rPr>
        <w:tab/>
        <w:t>::= OCTET STRING (SIZE(2))</w:t>
      </w:r>
    </w:p>
    <w:p w14:paraId="576277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AD6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6956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ChargingPerIPCANSessionIndicator</w:t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28AF502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8A22A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inactive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  <w:r w:rsidRPr="006C3F2D">
        <w:rPr>
          <w:rFonts w:ascii="Courier New" w:hAnsi="Courier New"/>
          <w:noProof/>
          <w:sz w:val="16"/>
        </w:rPr>
        <w:tab/>
      </w:r>
    </w:p>
    <w:p w14:paraId="3053BD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active               (1)</w:t>
      </w:r>
    </w:p>
    <w:p w14:paraId="17900C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} </w:t>
      </w:r>
    </w:p>
    <w:p w14:paraId="0C4EAC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2A11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ChargingRuleBaseName</w:t>
      </w:r>
      <w:r w:rsidRPr="006C3F2D">
        <w:rPr>
          <w:rFonts w:ascii="Courier New" w:hAnsi="Courier New"/>
          <w:noProof/>
          <w:sz w:val="16"/>
        </w:rPr>
        <w:tab/>
        <w:t>::= IA5String</w:t>
      </w:r>
    </w:p>
    <w:p w14:paraId="3429E2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45E5A2E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identifier for the group of charging rules</w:t>
      </w:r>
    </w:p>
    <w:p w14:paraId="15A743A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Charging-Rule-Base-Name AVP as desined in TS 29.212 [220]</w:t>
      </w:r>
    </w:p>
    <w:p w14:paraId="4CDBE97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B9834C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C7E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ChChSelectionMode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0AF4F2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20FFB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servingNodeSupplied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  <w:r w:rsidRPr="006C3F2D">
        <w:rPr>
          <w:rFonts w:ascii="Courier New" w:hAnsi="Courier New"/>
          <w:noProof/>
          <w:sz w:val="16"/>
        </w:rPr>
        <w:tab/>
        <w:t>-- For S-GW/P-GW</w:t>
      </w:r>
    </w:p>
    <w:p w14:paraId="6A2487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subscriptionSpecific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(1),</w:t>
      </w:r>
      <w:r w:rsidRPr="006C3F2D">
        <w:rPr>
          <w:rFonts w:ascii="Courier New" w:hAnsi="Courier New"/>
          <w:noProof/>
          <w:sz w:val="16"/>
        </w:rPr>
        <w:tab/>
        <w:t>-- For SGSN only</w:t>
      </w:r>
    </w:p>
    <w:p w14:paraId="1661C2D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aPNSpecific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(2),</w:t>
      </w:r>
      <w:r w:rsidRPr="006C3F2D">
        <w:rPr>
          <w:rFonts w:ascii="Courier New" w:hAnsi="Courier New"/>
          <w:noProof/>
          <w:sz w:val="16"/>
        </w:rPr>
        <w:tab/>
        <w:t>-- For SGSN only</w:t>
      </w:r>
    </w:p>
    <w:p w14:paraId="3F7CFD5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homeDefault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(3),</w:t>
      </w:r>
      <w:r w:rsidRPr="006C3F2D">
        <w:rPr>
          <w:rFonts w:ascii="Courier New" w:hAnsi="Courier New"/>
          <w:noProof/>
          <w:sz w:val="16"/>
        </w:rPr>
        <w:tab/>
        <w:t>-- For SGSN, S-GW, P-GW, TDF and IP-Edge</w:t>
      </w:r>
    </w:p>
    <w:p w14:paraId="390EB0E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roamingDefault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(4),</w:t>
      </w:r>
      <w:r w:rsidRPr="006C3F2D">
        <w:rPr>
          <w:rFonts w:ascii="Courier New" w:hAnsi="Courier New"/>
          <w:noProof/>
          <w:sz w:val="16"/>
        </w:rPr>
        <w:tab/>
        <w:t>-- For SGSN, S-GW, P-GW, TDF and IP-Edge</w:t>
      </w:r>
    </w:p>
    <w:p w14:paraId="03A5EC7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visitingDefault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(5),</w:t>
      </w:r>
      <w:r w:rsidRPr="006C3F2D">
        <w:rPr>
          <w:rFonts w:ascii="Courier New" w:hAnsi="Courier New"/>
          <w:noProof/>
          <w:sz w:val="16"/>
        </w:rPr>
        <w:tab/>
        <w:t>-- For SGSN, S-GW, P-GW, TDF and IP-Edge</w:t>
      </w:r>
    </w:p>
    <w:p w14:paraId="0F6D0A1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fixedDefault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(6)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-- For TDF and IP-Edge </w:t>
      </w:r>
    </w:p>
    <w:p w14:paraId="6529CA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0F4CA9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EFC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CNOperatorSelectionEntity</w:t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58FC56E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39F1BB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servCNSelectedbyUE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69F7D5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servCNSelectedbyNtw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63B871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5E2BC5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0BD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CPCIoTEPSOptimisationIndicator ::= BOOLEAN</w:t>
      </w:r>
    </w:p>
    <w:p w14:paraId="584A65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BFA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CSGAccessMode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::= ENUMERATED </w:t>
      </w:r>
    </w:p>
    <w:p w14:paraId="016248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28A76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closedMode  (0),</w:t>
      </w:r>
    </w:p>
    <w:p w14:paraId="04E857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hybridMode  (1)</w:t>
      </w:r>
    </w:p>
    <w:p w14:paraId="606F3A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261B2B5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A88A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CSGId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OCTET STRING (SIZE(4))</w:t>
      </w:r>
    </w:p>
    <w:p w14:paraId="5B39B65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501577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Defined in TS 23.003 [200]. Coded according to TS 29.060 [215] for GTP, and</w:t>
      </w:r>
    </w:p>
    <w:p w14:paraId="6291B8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in TS 29.274 [223] for eGTP.  </w:t>
      </w:r>
    </w:p>
    <w:p w14:paraId="0B60E94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FE271F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B89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CTEID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OCTET STRING (SIZE(4))</w:t>
      </w:r>
    </w:p>
    <w:p w14:paraId="001962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8DC3F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Defined in TS 32.251[11] for MBMS-GW-CDR. Common Tunnel Endpoint Identifier</w:t>
      </w:r>
    </w:p>
    <w:p w14:paraId="647CAE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of MBMS GW for user plane, defined in TS 23.246 [207].</w:t>
      </w:r>
    </w:p>
    <w:p w14:paraId="1E47D08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418161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4A05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DataVolumeGPRS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INTEGER</w:t>
      </w:r>
    </w:p>
    <w:p w14:paraId="1158DD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92766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The volume of data transferred in octets.</w:t>
      </w:r>
    </w:p>
    <w:p w14:paraId="179007C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B8679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FDEBB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DataVolumeMBMS ::= INTEGER</w:t>
      </w:r>
    </w:p>
    <w:p w14:paraId="684818C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0EA7F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The volume of data transferred in octets.</w:t>
      </w:r>
    </w:p>
    <w:p w14:paraId="2F19E9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01AC9D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BD046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5EED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EPCQoSInformation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28C7ABA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F1097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29.212 [220] for more information</w:t>
      </w:r>
    </w:p>
    <w:p w14:paraId="0A82C40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55A7F2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27055E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qCI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INTEGER,</w:t>
      </w:r>
    </w:p>
    <w:p w14:paraId="140E4C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maxRequestedBandwithUL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INTEGER OPTIONAL,</w:t>
      </w:r>
    </w:p>
    <w:p w14:paraId="03A5E7B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maxRequestedBandwithDL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INTEGER OPTIONAL,</w:t>
      </w:r>
    </w:p>
    <w:p w14:paraId="0EB604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guaranteedBitrateUL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INTEGER OPTIONAL,</w:t>
      </w:r>
    </w:p>
    <w:p w14:paraId="77E24F2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guaranteedBitrateDL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INTEGER OPTIONAL,</w:t>
      </w:r>
    </w:p>
    <w:p w14:paraId="4004B8C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aRP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INTEGER OPTIONAL,</w:t>
      </w:r>
    </w:p>
    <w:p w14:paraId="1032A50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aPNAggregateMaxBitrateUL</w:t>
      </w:r>
      <w:r w:rsidRPr="006C3F2D">
        <w:rPr>
          <w:rFonts w:ascii="Courier New" w:hAnsi="Courier New"/>
          <w:noProof/>
          <w:sz w:val="16"/>
        </w:rPr>
        <w:tab/>
        <w:t>[7] INTEGER OPTIONAL,</w:t>
      </w:r>
    </w:p>
    <w:p w14:paraId="01F2EB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aPNAggregateMaxBitrateDL</w:t>
      </w:r>
      <w:r w:rsidRPr="006C3F2D">
        <w:rPr>
          <w:rFonts w:ascii="Courier New" w:hAnsi="Courier New"/>
          <w:noProof/>
          <w:sz w:val="16"/>
        </w:rPr>
        <w:tab/>
        <w:t>[8] INTEGER OPTIONAL,</w:t>
      </w:r>
    </w:p>
    <w:p w14:paraId="5F3B5FF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extendedMaxRequestedBWUL</w:t>
      </w:r>
      <w:r w:rsidRPr="006C3F2D">
        <w:rPr>
          <w:rFonts w:ascii="Courier New" w:hAnsi="Courier New"/>
          <w:noProof/>
          <w:sz w:val="16"/>
        </w:rPr>
        <w:tab/>
        <w:t>[9] INTEGER OPTIONAL,</w:t>
      </w:r>
    </w:p>
    <w:p w14:paraId="03DD6E2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extendedMaxRequestedBWDL</w:t>
      </w:r>
      <w:r w:rsidRPr="006C3F2D">
        <w:rPr>
          <w:rFonts w:ascii="Courier New" w:hAnsi="Courier New"/>
          <w:noProof/>
          <w:sz w:val="16"/>
        </w:rPr>
        <w:tab/>
        <w:t>[10] INTEGER OPTIONAL,</w:t>
      </w:r>
    </w:p>
    <w:p w14:paraId="60D6F24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extendedGBRUL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[11] INTEGER OPTIONAL,</w:t>
      </w:r>
    </w:p>
    <w:p w14:paraId="311A80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extendedGBRDL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INTEGER OPTIONAL,</w:t>
      </w:r>
    </w:p>
    <w:p w14:paraId="60ADDF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extendedAPNAMBRUL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[13] INTEGER OPTIONAL,</w:t>
      </w:r>
    </w:p>
    <w:p w14:paraId="096757E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extendedAPNAMBRDL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[14] INTEGER OPTIONAL</w:t>
      </w:r>
    </w:p>
    <w:p w14:paraId="5CA528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7102EB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DD9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EventBasedChargingInformation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23FC890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2A2251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numberOfEvents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INTEGER,</w:t>
      </w:r>
    </w:p>
    <w:p w14:paraId="01AEA0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eventTimeStamps  </w:t>
      </w:r>
      <w:r w:rsidRPr="006C3F2D">
        <w:rPr>
          <w:rFonts w:ascii="Courier New" w:hAnsi="Courier New"/>
          <w:noProof/>
          <w:sz w:val="16"/>
        </w:rPr>
        <w:tab/>
        <w:t>[2] SEQUENCE OF TimeStamp OPTIONAL</w:t>
      </w:r>
    </w:p>
    <w:p w14:paraId="235AF9C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42C974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3EBF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FailureHandlingContinue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2A710C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DEAD8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This parameter is included when the failure handling procedure has been executed and new </w:t>
      </w:r>
    </w:p>
    <w:p w14:paraId="45828A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containers are opened. This parameter shall be included in the first and subsequent </w:t>
      </w:r>
    </w:p>
    <w:p w14:paraId="3C08B6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containers opened after the failure handling execution.</w:t>
      </w:r>
    </w:p>
    <w:p w14:paraId="353B2C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A1C0A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701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FFDAppendIndicator</w:t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4D88088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C35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FFA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FixedSubsID</w:t>
      </w:r>
      <w:r w:rsidRPr="006C3F2D">
        <w:rPr>
          <w:rFonts w:ascii="Courier New" w:hAnsi="Courier New"/>
          <w:noProof/>
          <w:sz w:val="16"/>
        </w:rPr>
        <w:tab/>
        <w:t>::= OCTET STRING</w:t>
      </w:r>
    </w:p>
    <w:p w14:paraId="704F98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891E4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The fixed subscriber Id identifier is defined in Broadband Forum TR 134 [601].</w:t>
      </w:r>
    </w:p>
    <w:p w14:paraId="4FEAE93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201A12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0E5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836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FixedUserLocationInformation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73D077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F93FD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format in IEEE Std 802.11-2012 [408] for "SSID" and "BSSID".</w:t>
      </w:r>
    </w:p>
    <w:p w14:paraId="0B68877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4212D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7E9E8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OCTET STRING OPTIONAL ,</w:t>
      </w:r>
    </w:p>
    <w:p w14:paraId="737D05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bSSID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OCTET STRING OPTIONAL,</w:t>
      </w:r>
    </w:p>
    <w:p w14:paraId="1E4BC2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accessLineIdentifier</w:t>
      </w:r>
      <w:r w:rsidRPr="006C3F2D">
        <w:rPr>
          <w:rFonts w:ascii="Courier New" w:hAnsi="Courier New"/>
          <w:noProof/>
          <w:sz w:val="16"/>
        </w:rPr>
        <w:tab/>
        <w:t>[2] AccessLineIdentifier OPTIONAL</w:t>
      </w:r>
    </w:p>
    <w:p w14:paraId="5B746A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C16519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4DC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Flows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::= </w:t>
      </w:r>
      <w:r w:rsidRPr="006C3F2D">
        <w:rPr>
          <w:rFonts w:ascii="Courier New" w:hAnsi="Courier New"/>
          <w:noProof/>
          <w:sz w:val="16"/>
        </w:rPr>
        <w:tab/>
        <w:t>SEQUENCE</w:t>
      </w:r>
    </w:p>
    <w:p w14:paraId="2FDB7B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22F51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Flows AVP as defined in TS 29.214 [221]</w:t>
      </w:r>
    </w:p>
    <w:p w14:paraId="3C51B4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594EF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DC38A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mediaComponentNumber</w:t>
      </w:r>
      <w:r w:rsidRPr="006C3F2D">
        <w:rPr>
          <w:rFonts w:ascii="Courier New" w:hAnsi="Courier New"/>
          <w:noProof/>
          <w:sz w:val="16"/>
        </w:rPr>
        <w:tab/>
        <w:t>[1] INTEGER,</w:t>
      </w:r>
    </w:p>
    <w:p w14:paraId="319C326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flowNumber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SEQUENCE OF INTEGER OPTIONAL</w:t>
      </w:r>
    </w:p>
    <w:p w14:paraId="5045D8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227F68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D8222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FreeFormatData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</w:t>
      </w:r>
      <w:r w:rsidRPr="006C3F2D">
        <w:rPr>
          <w:rFonts w:ascii="Courier New" w:hAnsi="Courier New"/>
          <w:noProof/>
          <w:sz w:val="16"/>
        </w:rPr>
        <w:tab/>
        <w:t>OCTET STRING (SIZE(1..160))</w:t>
      </w:r>
    </w:p>
    <w:p w14:paraId="5AA237F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C49A86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Free formatted data as sent in the FurnishChargingInformationGPRS </w:t>
      </w:r>
    </w:p>
    <w:p w14:paraId="50CDDD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29.078 [217]</w:t>
      </w:r>
    </w:p>
    <w:p w14:paraId="04C569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47914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03E9A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GSNAddress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IPAddress</w:t>
      </w:r>
    </w:p>
    <w:p w14:paraId="35269F5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BB2B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74A9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MOExceptionDataCounter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4EA3F83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3772E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29.128 [244] for more information</w:t>
      </w:r>
    </w:p>
    <w:p w14:paraId="0E3725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74B0D7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F462B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counterValue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INTEGER,</w:t>
      </w:r>
    </w:p>
    <w:p w14:paraId="01F7D84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counterTimestamp</w:t>
      </w:r>
      <w:r w:rsidRPr="006C3F2D">
        <w:rPr>
          <w:rFonts w:ascii="Courier New" w:hAnsi="Courier New"/>
          <w:noProof/>
          <w:sz w:val="16"/>
        </w:rPr>
        <w:tab/>
        <w:t xml:space="preserve">[1] TimeStamp </w:t>
      </w:r>
    </w:p>
    <w:p w14:paraId="1C3000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897604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55ED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84E9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MSNetworkCapability</w:t>
      </w:r>
      <w:r w:rsidRPr="006C3F2D">
        <w:rPr>
          <w:rFonts w:ascii="Courier New" w:hAnsi="Courier New"/>
          <w:noProof/>
          <w:sz w:val="16"/>
        </w:rPr>
        <w:tab/>
        <w:t>::= OCTET STRING (SIZE(1..8))</w:t>
      </w:r>
    </w:p>
    <w:p w14:paraId="26F6B9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2248EF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24.008 [208]</w:t>
      </w:r>
    </w:p>
    <w:p w14:paraId="2F8D82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2D93F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6E388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NBIFOMMode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767B863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BD8800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uEINITIATED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3BB5B35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nETWORKINITIATED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44AED0A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01865B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C7A8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NBIFOMSupport </w:t>
      </w:r>
      <w:r w:rsidRPr="006C3F2D">
        <w:rPr>
          <w:rFonts w:ascii="Courier New" w:hAnsi="Courier New"/>
          <w:noProof/>
          <w:sz w:val="16"/>
        </w:rPr>
        <w:tab/>
        <w:t xml:space="preserve">::= ENUMERATED </w:t>
      </w:r>
    </w:p>
    <w:p w14:paraId="34744E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CFD0C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nBIFOMNotSupported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42E1D5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nBIFOMSupported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6CBFE6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8EC319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3751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NetworkInitiatedPDPContext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3D3638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42D33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Set to true if PDP context was initiated from network side</w:t>
      </w:r>
    </w:p>
    <w:p w14:paraId="3522CC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2FA24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D80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NumberOfDPEncountered  ::= INTEGER</w:t>
      </w:r>
    </w:p>
    <w:p w14:paraId="3553BC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PDPType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OCTET STRING (SIZE(2))</w:t>
      </w:r>
    </w:p>
    <w:p w14:paraId="686F73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16A1F1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OCTET 1: PDP Type Organization</w:t>
      </w:r>
    </w:p>
    <w:p w14:paraId="5DBA43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OCTET 2: PDP/PDN Type Number</w:t>
      </w:r>
    </w:p>
    <w:p w14:paraId="4DBA29A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29.060 [215] for encoding details.</w:t>
      </w:r>
    </w:p>
    <w:p w14:paraId="79DBEE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560B0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6B5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4D51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PDPPDNTypeExtension</w:t>
      </w:r>
      <w:r w:rsidRPr="006C3F2D">
        <w:rPr>
          <w:rFonts w:ascii="Courier New" w:hAnsi="Courier New"/>
          <w:noProof/>
          <w:sz w:val="16"/>
        </w:rPr>
        <w:tab/>
        <w:t>::= INTEGER</w:t>
      </w:r>
    </w:p>
    <w:p w14:paraId="45434E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423349C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This integer is 1:1 copy of the PDP type value as defined in TS 29.061 [215].</w:t>
      </w:r>
    </w:p>
    <w:p w14:paraId="44A2CE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4D827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DDC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2AB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PresenceReportingAreaElementsList ::= OCTET STRING</w:t>
      </w:r>
    </w:p>
    <w:p w14:paraId="2F29CC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191410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For EPC see Presence-Reporting-Area-Elements-List AVP defined in TS 29.212 [220]</w:t>
      </w:r>
    </w:p>
    <w:p w14:paraId="6C77B8E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For 5GC see PresenceInfo defined in TS 29.571 [249] excluding praId and presenceState</w:t>
      </w:r>
    </w:p>
    <w:p w14:paraId="47FE35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7E624A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C5226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592C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PresenceReportingAreaInfo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5A9C891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24475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presenceReportingAreaIdentifier</w:t>
      </w:r>
      <w:r w:rsidRPr="006C3F2D">
        <w:rPr>
          <w:rFonts w:ascii="Courier New" w:hAnsi="Courier New"/>
          <w:noProof/>
          <w:sz w:val="16"/>
        </w:rPr>
        <w:tab/>
        <w:t xml:space="preserve"> [0] OCTET STRING,</w:t>
      </w:r>
    </w:p>
    <w:p w14:paraId="576BCF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presenceReportingAreaStatus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PresenceReportingAreaStatus OPTIONAL,</w:t>
      </w:r>
    </w:p>
    <w:p w14:paraId="5DF1E4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presenceReportingAreaElementsList[2] PresenceReportingAreaElementsList OPTIONAL,</w:t>
      </w:r>
    </w:p>
    <w:p w14:paraId="23CBB21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presenceReportingAreaNode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PresenceReportingAreaNode OPTIONAL</w:t>
      </w:r>
    </w:p>
    <w:p w14:paraId="587C26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2DDBDA8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C25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PresenceReportingAreaNode ::= BIT STRING </w:t>
      </w:r>
    </w:p>
    <w:p w14:paraId="781FDD2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974352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oCS 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(0),</w:t>
      </w:r>
    </w:p>
    <w:p w14:paraId="7A27E9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pCRF 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(1)</w:t>
      </w:r>
    </w:p>
    <w:p w14:paraId="6826F68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9CD19D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C6479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  <w:r w:rsidRPr="006C3F2D">
        <w:rPr>
          <w:rFonts w:ascii="Courier New" w:hAnsi="Courier New"/>
          <w:noProof/>
          <w:sz w:val="16"/>
        </w:rPr>
        <w:tab/>
        <w:t>This bit mask has the same format as Presence-Reporting-Area-Node AVP in TS 29.212 [220]</w:t>
      </w:r>
    </w:p>
    <w:p w14:paraId="059B2E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D5C0D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9695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A93C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PresenceReportingAreaStatus ::= ENUMERATED </w:t>
      </w:r>
    </w:p>
    <w:p w14:paraId="662438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169650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insideArea   (0),</w:t>
      </w:r>
    </w:p>
    <w:p w14:paraId="1F9FAA1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outsideArea  (1),</w:t>
      </w:r>
    </w:p>
    <w:p w14:paraId="4B4E303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inactive </w:t>
      </w:r>
      <w:r w:rsidRPr="006C3F2D">
        <w:rPr>
          <w:rFonts w:ascii="Courier New" w:hAnsi="Courier New"/>
          <w:noProof/>
          <w:sz w:val="16"/>
        </w:rPr>
        <w:tab/>
        <w:t xml:space="preserve"> (2),</w:t>
      </w:r>
    </w:p>
    <w:p w14:paraId="119D91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unknown      (3)</w:t>
      </w:r>
    </w:p>
    <w:p w14:paraId="64D8CA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C537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44BA0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68844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PSFurnishChargingInformation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78A760C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83862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pSFreeFormatData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FreeFormatData,</w:t>
      </w:r>
    </w:p>
    <w:p w14:paraId="362C4D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pSFFDAppendIndicator</w:t>
      </w:r>
      <w:r w:rsidRPr="006C3F2D">
        <w:rPr>
          <w:rFonts w:ascii="Courier New" w:hAnsi="Courier New"/>
          <w:noProof/>
          <w:sz w:val="16"/>
        </w:rPr>
        <w:tab/>
        <w:t>[2] FFDAppendIndicator OPTIONAL</w:t>
      </w:r>
    </w:p>
    <w:p w14:paraId="5CAF660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FE961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AA23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QoSInformation</w:t>
      </w:r>
      <w:r w:rsidRPr="006C3F2D">
        <w:rPr>
          <w:rFonts w:ascii="Courier New" w:hAnsi="Courier New"/>
          <w:noProof/>
          <w:sz w:val="16"/>
        </w:rPr>
        <w:tab/>
        <w:t>::= OCTET STRING (SIZE (4..255))</w:t>
      </w:r>
    </w:p>
    <w:p w14:paraId="7B0EB5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E5CC4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This  octet string</w:t>
      </w:r>
    </w:p>
    <w:p w14:paraId="47FAB2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is a 1:1 copy of the contents (i.e. starting with octet 5) of the "Bearer Quality of</w:t>
      </w:r>
    </w:p>
    <w:p w14:paraId="77AFF6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Service" information element specified in TS 29.274 [223].</w:t>
      </w:r>
    </w:p>
    <w:p w14:paraId="349C37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80CA3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F8697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RANSecondaryRATUsageReport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1FF231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96C605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DB869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dataVolumeUplink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DataVolumeGPRS,</w:t>
      </w:r>
    </w:p>
    <w:p w14:paraId="66C0D8C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dataVolumeDownlink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DataVolumeGPRS,</w:t>
      </w:r>
    </w:p>
    <w:p w14:paraId="0F4876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rANStartTime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TimeStamp,</w:t>
      </w:r>
    </w:p>
    <w:p w14:paraId="69E96A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rANEndTime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TimeStamp,</w:t>
      </w:r>
    </w:p>
    <w:p w14:paraId="3AA08F7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secondaryRATType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SecondaryRATType OPTIONAL,</w:t>
      </w:r>
    </w:p>
    <w:p w14:paraId="3CAC097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chargingID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ChargingID OPTIONAL</w:t>
      </w:r>
    </w:p>
    <w:p w14:paraId="2EF305A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C2C83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C648E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82AB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RateControlTimeUnit ::= INTEGER</w:t>
      </w:r>
    </w:p>
    <w:p w14:paraId="74BCD73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  <w:r w:rsidRPr="006C3F2D">
        <w:rPr>
          <w:rFonts w:ascii="Courier New" w:hAnsi="Courier New"/>
          <w:noProof/>
          <w:sz w:val="16"/>
        </w:rPr>
        <w:tab/>
        <w:t>unrestricted</w:t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0B9A81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minute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(1),</w:t>
      </w:r>
    </w:p>
    <w:p w14:paraId="4162128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hour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(2),</w:t>
      </w:r>
    </w:p>
    <w:p w14:paraId="6A6D5F9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day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(3),</w:t>
      </w:r>
    </w:p>
    <w:p w14:paraId="00F8230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week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(4)</w:t>
      </w:r>
    </w:p>
    <w:p w14:paraId="4A65A0B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7D32AA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191B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RatingGroupId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INTEGER</w:t>
      </w:r>
    </w:p>
    <w:p w14:paraId="4D4EF88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69A033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IP service flow identity (DCCA), range of 4 byte (0... 4294967295)</w:t>
      </w:r>
    </w:p>
    <w:p w14:paraId="41D41AF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Rating-Group AVP as used in TS 32.299 [50]</w:t>
      </w:r>
    </w:p>
    <w:p w14:paraId="011A94D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3CD27F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408F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RelatedChangeOfCharCondition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04592B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6BF1134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changeCondition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[5] ChangeCondition,</w:t>
      </w:r>
    </w:p>
    <w:p w14:paraId="1A7EA9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changeTime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TimeStamp,</w:t>
      </w:r>
    </w:p>
    <w:p w14:paraId="08347C1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[8] OCTET STRING OPTIONAL,</w:t>
      </w:r>
    </w:p>
    <w:p w14:paraId="6089BC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presenceReportingAreaStatus </w:t>
      </w:r>
      <w:r w:rsidRPr="006C3F2D">
        <w:rPr>
          <w:rFonts w:ascii="Courier New" w:hAnsi="Courier New"/>
          <w:noProof/>
          <w:sz w:val="16"/>
        </w:rPr>
        <w:tab/>
        <w:t>[11] PresenceReportingAreaStatus OPTIONAL,</w:t>
      </w:r>
    </w:p>
    <w:p w14:paraId="1F00FB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[12] UserCSGInformation OPTIONAL,</w:t>
      </w:r>
    </w:p>
    <w:p w14:paraId="03BB166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[15] RATType OPTIONAL,</w:t>
      </w:r>
    </w:p>
    <w:p w14:paraId="3B56A2D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[17] UWANUserLocationInfo OPTIONAL</w:t>
      </w:r>
    </w:p>
    <w:p w14:paraId="05B2DC6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9BDB59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BD3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RelatedChangeOfServiceCondition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1B0B420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19EFFC6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[20] OCTET STRING OPTIONAL,</w:t>
      </w:r>
    </w:p>
    <w:p w14:paraId="26B1CAD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threeGPP2UserLocationInformation</w:t>
      </w:r>
      <w:r w:rsidRPr="006C3F2D">
        <w:rPr>
          <w:rFonts w:ascii="Courier New" w:hAnsi="Courier New"/>
          <w:noProof/>
          <w:sz w:val="16"/>
        </w:rPr>
        <w:tab/>
        <w:t>[24] OCTET STRING OPTIONAL,</w:t>
      </w:r>
    </w:p>
    <w:p w14:paraId="0DBE628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presenceReportingAreaStatus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[28] PresenceReportingAreaStatus OPTIONAL,</w:t>
      </w:r>
    </w:p>
    <w:p w14:paraId="5BD6D4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[29] UserCSGInformation OPTIONAL,</w:t>
      </w:r>
    </w:p>
    <w:p w14:paraId="5BA2E4D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rATType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[30] RATType OPTIONAL,</w:t>
      </w:r>
    </w:p>
    <w:p w14:paraId="13325B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uWANUserLocationInformation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[32] UWANUserLocationInfo OPTIONAL,</w:t>
      </w:r>
    </w:p>
    <w:p w14:paraId="0DEA7B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relatedServiceConditionChange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[33] ServiceConditionChange OPTIONAL</w:t>
      </w:r>
    </w:p>
    <w:p w14:paraId="779C567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3AD07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FC89D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ResultCode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INTEGER</w:t>
      </w:r>
    </w:p>
    <w:p w14:paraId="76415B5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445A0F1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charging protocol return value, range of 4 byte (0... 4294967295)</w:t>
      </w:r>
    </w:p>
    <w:p w14:paraId="4E00DFC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Result-Code AVP as used in 32.299 [40]</w:t>
      </w:r>
    </w:p>
    <w:p w14:paraId="1294F47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7741F2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CCAE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6C3F2D">
          <w:rPr>
            <w:rFonts w:ascii="Courier New" w:hAnsi="Courier New"/>
            <w:noProof/>
            <w:sz w:val="16"/>
          </w:rPr>
          <w:t xml:space="preserve">SatelliteID </w:t>
        </w:r>
        <w:r w:rsidRPr="006C3F2D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7D61CE5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</w:p>
    <w:p w14:paraId="2C35130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SatelliteStoreAndForwardInformation </w:t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0B27DB7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131B61F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storeAndForwardIndicator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BOOLEAN OPTIONAL,</w:t>
      </w:r>
    </w:p>
    <w:p w14:paraId="1C89EC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satelliteIDList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SEQUENCE OF SatelliteID OPTIONAL</w:t>
      </w:r>
    </w:p>
    <w:p w14:paraId="7239B4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393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11BE333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BFB3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SecondaryRATType</w:t>
      </w:r>
      <w:r w:rsidRPr="006C3F2D">
        <w:rPr>
          <w:rFonts w:ascii="Courier New" w:hAnsi="Courier New"/>
          <w:noProof/>
          <w:sz w:val="16"/>
        </w:rPr>
        <w:tab/>
        <w:t>::= INTEGER</w:t>
      </w:r>
    </w:p>
    <w:p w14:paraId="7D5EAB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3F4B14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nR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New Radio 5G</w:t>
      </w:r>
    </w:p>
    <w:p w14:paraId="4D40CE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A362E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320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ServiceConditionChange</w:t>
      </w:r>
      <w:r w:rsidRPr="006C3F2D">
        <w:rPr>
          <w:rFonts w:ascii="Courier New" w:hAnsi="Courier New"/>
          <w:noProof/>
          <w:sz w:val="16"/>
        </w:rPr>
        <w:tab/>
        <w:t>::= BIT STRING</w:t>
      </w:r>
    </w:p>
    <w:p w14:paraId="764B95D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CC0782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qoSChange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(0),</w:t>
      </w:r>
      <w:r w:rsidRPr="006C3F2D">
        <w:rPr>
          <w:rFonts w:ascii="Courier New" w:hAnsi="Courier New"/>
          <w:noProof/>
          <w:sz w:val="16"/>
        </w:rPr>
        <w:tab/>
        <w:t>-- bearer modification</w:t>
      </w:r>
    </w:p>
    <w:p w14:paraId="0ECF482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sGSNChange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(1),</w:t>
      </w:r>
      <w:r w:rsidRPr="006C3F2D">
        <w:rPr>
          <w:rFonts w:ascii="Courier New" w:hAnsi="Courier New"/>
          <w:noProof/>
          <w:sz w:val="16"/>
        </w:rPr>
        <w:tab/>
        <w:t>-- bearer modification:</w:t>
      </w:r>
    </w:p>
    <w:p w14:paraId="411049B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apply to Gn-SGSN /SGW Change</w:t>
      </w:r>
    </w:p>
    <w:p w14:paraId="28E92F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sGSNPLMNIDChange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(2),</w:t>
      </w:r>
      <w:r w:rsidRPr="006C3F2D">
        <w:rPr>
          <w:rFonts w:ascii="Courier New" w:hAnsi="Courier New"/>
          <w:noProof/>
          <w:sz w:val="16"/>
        </w:rPr>
        <w:tab/>
        <w:t>-- bearer modification</w:t>
      </w:r>
    </w:p>
    <w:p w14:paraId="14D2ED6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tariffTimeSwitch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(3),</w:t>
      </w:r>
      <w:r w:rsidRPr="006C3F2D">
        <w:rPr>
          <w:rFonts w:ascii="Courier New" w:hAnsi="Courier New"/>
          <w:noProof/>
          <w:sz w:val="16"/>
        </w:rPr>
        <w:tab/>
        <w:t>-- tariff time change</w:t>
      </w:r>
    </w:p>
    <w:p w14:paraId="7AEB2B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pDPContextRelease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(4),</w:t>
      </w:r>
      <w:r w:rsidRPr="006C3F2D">
        <w:rPr>
          <w:rFonts w:ascii="Courier New" w:hAnsi="Courier New"/>
          <w:noProof/>
          <w:sz w:val="16"/>
        </w:rPr>
        <w:tab/>
        <w:t>-- bearer release</w:t>
      </w:r>
    </w:p>
    <w:p w14:paraId="2B02738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rATChange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(5),</w:t>
      </w:r>
      <w:r w:rsidRPr="006C3F2D">
        <w:rPr>
          <w:rFonts w:ascii="Courier New" w:hAnsi="Courier New"/>
          <w:noProof/>
          <w:sz w:val="16"/>
        </w:rPr>
        <w:tab/>
        <w:t>-- bearer modification</w:t>
      </w:r>
    </w:p>
    <w:p w14:paraId="1815EE8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serviceIdledOut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(6),</w:t>
      </w:r>
      <w:r w:rsidRPr="006C3F2D">
        <w:rPr>
          <w:rFonts w:ascii="Courier New" w:hAnsi="Courier New"/>
          <w:noProof/>
          <w:sz w:val="16"/>
        </w:rPr>
        <w:tab/>
        <w:t>-- IP flow idle out, DCCA QHT expiry</w:t>
      </w:r>
    </w:p>
    <w:p w14:paraId="1C6BD8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reserved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(7),</w:t>
      </w:r>
      <w:r w:rsidRPr="006C3F2D">
        <w:rPr>
          <w:rFonts w:ascii="Courier New" w:hAnsi="Courier New"/>
          <w:noProof/>
          <w:sz w:val="16"/>
        </w:rPr>
        <w:tab/>
        <w:t>-- old: QCTexpiry is no report event</w:t>
      </w:r>
    </w:p>
    <w:p w14:paraId="705CA5B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configurationChange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(8),</w:t>
      </w:r>
      <w:r w:rsidRPr="006C3F2D">
        <w:rPr>
          <w:rFonts w:ascii="Courier New" w:hAnsi="Courier New"/>
          <w:noProof/>
          <w:sz w:val="16"/>
        </w:rPr>
        <w:tab/>
        <w:t>-- configuration change</w:t>
      </w:r>
    </w:p>
    <w:p w14:paraId="2D4D94A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serviceStop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(9),</w:t>
      </w:r>
      <w:r w:rsidRPr="006C3F2D">
        <w:rPr>
          <w:rFonts w:ascii="Courier New" w:hAnsi="Courier New"/>
          <w:noProof/>
          <w:sz w:val="16"/>
        </w:rPr>
        <w:tab/>
        <w:t>-- IP flow termination.From "Service Stop" in</w:t>
      </w:r>
    </w:p>
    <w:p w14:paraId="144C8F3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Change-Condition AVP</w:t>
      </w:r>
    </w:p>
    <w:p w14:paraId="581F85A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dCCATimeThresholdReached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(10),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4C5637F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dCCAVolumeThresholdReached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(11),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22AF088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dCCAServiceSpecificUnitThresholdReached</w:t>
      </w:r>
      <w:r w:rsidRPr="006C3F2D">
        <w:rPr>
          <w:rFonts w:ascii="Courier New" w:hAnsi="Courier New"/>
          <w:noProof/>
          <w:sz w:val="16"/>
        </w:rPr>
        <w:tab/>
        <w:t>(12),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2FE7FE0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dCCATimeExhausted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(13),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72097FE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dCCAVolumeExhausted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(14),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717D8D1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dCCAValidityTimeout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(15),</w:t>
      </w:r>
      <w:r w:rsidRPr="006C3F2D">
        <w:rPr>
          <w:rFonts w:ascii="Courier New" w:hAnsi="Courier New"/>
          <w:noProof/>
          <w:sz w:val="16"/>
        </w:rPr>
        <w:tab/>
        <w:t>-- DCCA quota validity time (QVT expiry)</w:t>
      </w:r>
    </w:p>
    <w:p w14:paraId="7899F3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reserved1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(16),</w:t>
      </w:r>
      <w:r w:rsidRPr="006C3F2D">
        <w:rPr>
          <w:rFonts w:ascii="Courier New" w:hAnsi="Courier New"/>
          <w:noProof/>
          <w:sz w:val="16"/>
        </w:rPr>
        <w:tab/>
        <w:t>-- reserved due to no use case,</w:t>
      </w:r>
    </w:p>
    <w:p w14:paraId="4531DB8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old: return Requested is covered by (17),(18)</w:t>
      </w:r>
    </w:p>
    <w:p w14:paraId="24C04AF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dCCAReauthorisationRequest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(17),</w:t>
      </w:r>
      <w:r w:rsidRPr="006C3F2D">
        <w:rPr>
          <w:rFonts w:ascii="Courier New" w:hAnsi="Courier New"/>
          <w:noProof/>
          <w:sz w:val="16"/>
        </w:rPr>
        <w:tab/>
        <w:t>-- DCCA quota reauthorization request by OCS</w:t>
      </w:r>
    </w:p>
    <w:p w14:paraId="000906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dCCAContinueOngoingSession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(18),</w:t>
      </w:r>
      <w:r w:rsidRPr="006C3F2D">
        <w:rPr>
          <w:rFonts w:ascii="Courier New" w:hAnsi="Courier New"/>
          <w:noProof/>
          <w:sz w:val="16"/>
        </w:rPr>
        <w:tab/>
        <w:t>-- DCCA failure handling (CCFH),</w:t>
      </w:r>
    </w:p>
    <w:p w14:paraId="75467B7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continue IP flow</w:t>
      </w:r>
    </w:p>
    <w:p w14:paraId="2BFCA3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dCCARetryAndTerminateOngoingSession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(19),</w:t>
      </w:r>
      <w:r w:rsidRPr="006C3F2D">
        <w:rPr>
          <w:rFonts w:ascii="Courier New" w:hAnsi="Courier New"/>
          <w:noProof/>
          <w:sz w:val="16"/>
        </w:rPr>
        <w:tab/>
        <w:t>-- DCCA failure handling (CCFH),</w:t>
      </w:r>
    </w:p>
    <w:p w14:paraId="160D26D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terminate IP flow after DCCA retry</w:t>
      </w:r>
    </w:p>
    <w:p w14:paraId="11985EC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dCCATerminateOngoingSession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(20),</w:t>
      </w:r>
      <w:r w:rsidRPr="006C3F2D">
        <w:rPr>
          <w:rFonts w:ascii="Courier New" w:hAnsi="Courier New"/>
          <w:noProof/>
          <w:sz w:val="16"/>
        </w:rPr>
        <w:tab/>
        <w:t>-- DCCA failure handling,</w:t>
      </w:r>
    </w:p>
    <w:p w14:paraId="1D799D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terminate IP flow</w:t>
      </w:r>
    </w:p>
    <w:p w14:paraId="5DA154C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cGI-SAIChange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(21),</w:t>
      </w:r>
      <w:r w:rsidRPr="006C3F2D">
        <w:rPr>
          <w:rFonts w:ascii="Courier New" w:hAnsi="Courier New"/>
          <w:noProof/>
          <w:sz w:val="16"/>
        </w:rPr>
        <w:tab/>
        <w:t>-- bearer modification. "CGI-SAI Change"</w:t>
      </w:r>
    </w:p>
    <w:p w14:paraId="113E129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(22),</w:t>
      </w:r>
      <w:r w:rsidRPr="006C3F2D">
        <w:rPr>
          <w:rFonts w:ascii="Courier New" w:hAnsi="Courier New"/>
          <w:noProof/>
          <w:sz w:val="16"/>
        </w:rPr>
        <w:tab/>
        <w:t>-- bearer modification. "RAI Change"</w:t>
      </w:r>
    </w:p>
    <w:p w14:paraId="155CCCF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dCCAServiceSpecificUnitExhausted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(23),</w:t>
      </w:r>
      <w:r w:rsidRPr="006C3F2D">
        <w:rPr>
          <w:rFonts w:ascii="Courier New" w:hAnsi="Courier New"/>
          <w:noProof/>
          <w:sz w:val="16"/>
        </w:rPr>
        <w:tab/>
        <w:t>-- DCCA quota reauthorization</w:t>
      </w:r>
    </w:p>
    <w:p w14:paraId="243078A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recordClosure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(24),</w:t>
      </w:r>
      <w:r w:rsidRPr="006C3F2D">
        <w:rPr>
          <w:rFonts w:ascii="Courier New" w:hAnsi="Courier New"/>
          <w:noProof/>
          <w:sz w:val="16"/>
        </w:rPr>
        <w:tab/>
        <w:t>-- PGW-CDR closure</w:t>
      </w:r>
    </w:p>
    <w:p w14:paraId="72914C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timeLimit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(25),</w:t>
      </w:r>
      <w:r w:rsidRPr="006C3F2D">
        <w:rPr>
          <w:rFonts w:ascii="Courier New" w:hAnsi="Courier New"/>
          <w:noProof/>
          <w:sz w:val="16"/>
        </w:rPr>
        <w:tab/>
        <w:t>-- intermediate recording. From "Service Data</w:t>
      </w:r>
    </w:p>
    <w:p w14:paraId="4B2BD11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</w:t>
      </w:r>
      <w:r w:rsidRPr="006C3F2D">
        <w:rPr>
          <w:rFonts w:ascii="Courier New" w:hAnsi="Courier New"/>
          <w:noProof/>
          <w:sz w:val="16"/>
        </w:rPr>
        <w:tab/>
        <w:t>Time Limit" Change-Condition AVP value</w:t>
      </w:r>
    </w:p>
    <w:p w14:paraId="6B00836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volumeLimit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(26),</w:t>
      </w:r>
      <w:r w:rsidRPr="006C3F2D">
        <w:rPr>
          <w:rFonts w:ascii="Courier New" w:hAnsi="Courier New"/>
          <w:noProof/>
          <w:sz w:val="16"/>
        </w:rPr>
        <w:tab/>
        <w:t>-- intermediate recording.From "Service Data</w:t>
      </w:r>
    </w:p>
    <w:p w14:paraId="0DBE7E9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</w:t>
      </w:r>
      <w:r w:rsidRPr="006C3F2D">
        <w:rPr>
          <w:rFonts w:ascii="Courier New" w:hAnsi="Courier New"/>
          <w:noProof/>
          <w:sz w:val="16"/>
        </w:rPr>
        <w:tab/>
        <w:t>Volume Limit" Change-Condition AVP value</w:t>
      </w:r>
    </w:p>
    <w:p w14:paraId="600AE4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serviceSpecificUnitLimit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(27),</w:t>
      </w:r>
      <w:r w:rsidRPr="006C3F2D">
        <w:rPr>
          <w:rFonts w:ascii="Courier New" w:hAnsi="Courier New"/>
          <w:noProof/>
          <w:sz w:val="16"/>
        </w:rPr>
        <w:tab/>
        <w:t>-- intermediate recording</w:t>
      </w:r>
    </w:p>
    <w:p w14:paraId="1CE85D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 xml:space="preserve">envelopeClosure 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(28),</w:t>
      </w:r>
      <w:r w:rsidRPr="006C3F2D">
        <w:rPr>
          <w:rFonts w:ascii="Courier New" w:hAnsi="Courier New"/>
          <w:noProof/>
          <w:sz w:val="16"/>
        </w:rPr>
        <w:tab/>
      </w:r>
    </w:p>
    <w:p w14:paraId="195E29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eCGIChange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(29),</w:t>
      </w:r>
      <w:r w:rsidRPr="006C3F2D">
        <w:rPr>
          <w:rFonts w:ascii="Courier New" w:hAnsi="Courier New"/>
          <w:noProof/>
          <w:sz w:val="16"/>
        </w:rPr>
        <w:tab/>
        <w:t>-- bearer modification. "ECGI Change"</w:t>
      </w:r>
    </w:p>
    <w:p w14:paraId="4C6495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tAIChange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(30),</w:t>
      </w:r>
      <w:r w:rsidRPr="006C3F2D">
        <w:rPr>
          <w:rFonts w:ascii="Courier New" w:hAnsi="Courier New"/>
          <w:noProof/>
          <w:sz w:val="16"/>
        </w:rPr>
        <w:tab/>
        <w:t>-- bearer modification. "TAI Change"</w:t>
      </w:r>
    </w:p>
    <w:p w14:paraId="49BF476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userLocationChange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(31),</w:t>
      </w:r>
      <w:r w:rsidRPr="006C3F2D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4A23950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userCSGInformationChange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(32),</w:t>
      </w:r>
      <w:r w:rsidRPr="006C3F2D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521A3B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presenceInPRAChange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(33), </w:t>
      </w:r>
      <w:r w:rsidRPr="006C3F2D">
        <w:rPr>
          <w:rFonts w:ascii="Courier New" w:hAnsi="Courier New"/>
          <w:noProof/>
          <w:sz w:val="16"/>
        </w:rPr>
        <w:tab/>
        <w:t xml:space="preserve">-- bearer modification. "Change of UE Presence </w:t>
      </w:r>
    </w:p>
    <w:p w14:paraId="536338B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in Presence Reporting Area"</w:t>
      </w:r>
    </w:p>
    <w:p w14:paraId="2084BD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accessChangeOfSDF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(34),</w:t>
      </w:r>
      <w:r w:rsidRPr="006C3F2D">
        <w:rPr>
          <w:rFonts w:ascii="Courier New" w:hAnsi="Courier New"/>
          <w:noProof/>
          <w:sz w:val="16"/>
        </w:rPr>
        <w:tab/>
        <w:t>-- "access change of service data flow"</w:t>
      </w:r>
    </w:p>
    <w:p w14:paraId="1F6491E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indirectServiceConditionChange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(35),</w:t>
      </w:r>
      <w:r w:rsidRPr="006C3F2D">
        <w:rPr>
          <w:rFonts w:ascii="Courier New" w:hAnsi="Courier New"/>
          <w:noProof/>
          <w:sz w:val="16"/>
        </w:rPr>
        <w:tab/>
        <w:t>-- NBIFOM: "indirect service condition change"</w:t>
      </w:r>
    </w:p>
    <w:p w14:paraId="703D724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servingPLMNRateControlChange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(36), </w:t>
      </w:r>
      <w:r w:rsidRPr="006C3F2D">
        <w:rPr>
          <w:rFonts w:ascii="Courier New" w:hAnsi="Courier New"/>
          <w:noProof/>
          <w:sz w:val="16"/>
        </w:rPr>
        <w:tab/>
        <w:t>-- bearer modification. "Serving PLMNRate</w:t>
      </w:r>
    </w:p>
    <w:p w14:paraId="0055EC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Control Change"</w:t>
      </w:r>
    </w:p>
    <w:p w14:paraId="7B535B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aPNRateControlChange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(37)</w:t>
      </w:r>
      <w:r w:rsidRPr="006C3F2D">
        <w:rPr>
          <w:rFonts w:ascii="Courier New" w:hAnsi="Courier New"/>
          <w:noProof/>
          <w:sz w:val="16"/>
        </w:rPr>
        <w:tab/>
        <w:t>-- bearer modification. "APN Rate ControlChange</w:t>
      </w:r>
    </w:p>
    <w:p w14:paraId="47EF406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0867C8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263D0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Trigger and cause values for IP flow level recording are defined for support of independent</w:t>
      </w:r>
    </w:p>
    <w:p w14:paraId="4A47BA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online and offline charging and also for tight interworking between online and offline charging.</w:t>
      </w:r>
    </w:p>
    <w:p w14:paraId="3CC2376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Unused bits will always be zero.</w:t>
      </w:r>
    </w:p>
    <w:p w14:paraId="01D4FDD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Some of the values are non-exclusive (e.g. bearer modification reasons).</w:t>
      </w:r>
    </w:p>
    <w:p w14:paraId="631B894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26F71D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703E2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SCFAddress</w:t>
      </w:r>
      <w:r w:rsidRPr="006C3F2D">
        <w:rPr>
          <w:rFonts w:ascii="Courier New" w:hAnsi="Courier New"/>
          <w:noProof/>
          <w:sz w:val="16"/>
        </w:rPr>
        <w:tab/>
        <w:t>::= AddressString</w:t>
      </w:r>
    </w:p>
    <w:p w14:paraId="050CEBE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5BC1F9D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29.002 [214]</w:t>
      </w:r>
    </w:p>
    <w:p w14:paraId="3B9B9F6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5C3EFF8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D67A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ServiceIdentifier</w:t>
      </w:r>
      <w:r w:rsidRPr="006C3F2D">
        <w:rPr>
          <w:rFonts w:ascii="Courier New" w:hAnsi="Courier New"/>
          <w:noProof/>
          <w:sz w:val="16"/>
        </w:rPr>
        <w:tab/>
        <w:t>::= INTEGER (0..4294967295)</w:t>
      </w:r>
    </w:p>
    <w:p w14:paraId="03DD95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66B4C6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The service identifier is used to identify the service or the service component</w:t>
      </w:r>
    </w:p>
    <w:p w14:paraId="402FB9B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the service data flow relates to. See Service-Identifier AVP as defined in TS 29.212 [220]</w:t>
      </w:r>
    </w:p>
    <w:p w14:paraId="01F4C1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5BF90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C8F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ServingNodeType</w:t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7FB0EA3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115F08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sGSN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01B9863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pMIPSGW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(1),</w:t>
      </w:r>
    </w:p>
    <w:p w14:paraId="455EF30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gTPSGW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(2),</w:t>
      </w:r>
    </w:p>
    <w:p w14:paraId="669D2CF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ePDG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(3),</w:t>
      </w:r>
    </w:p>
    <w:p w14:paraId="36D36BD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hSGW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(4),</w:t>
      </w:r>
    </w:p>
    <w:p w14:paraId="67DC8B4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mME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(5),</w:t>
      </w:r>
    </w:p>
    <w:p w14:paraId="12D7951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tWAN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(6)</w:t>
      </w:r>
    </w:p>
    <w:p w14:paraId="737F17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DABDD2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0C29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6F4F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ServingPLMNRateControl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5B2FE81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57E8989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TS 29.128 [244] for more information</w:t>
      </w:r>
    </w:p>
    <w:p w14:paraId="1131F26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-- </w:t>
      </w:r>
    </w:p>
    <w:p w14:paraId="442E343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B94E1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sPLMNDLRateControlValue</w:t>
      </w:r>
      <w:r w:rsidRPr="006C3F2D">
        <w:rPr>
          <w:rFonts w:ascii="Courier New" w:hAnsi="Courier New"/>
          <w:noProof/>
          <w:sz w:val="16"/>
        </w:rPr>
        <w:tab/>
        <w:t>[0] INTEGER,</w:t>
      </w:r>
    </w:p>
    <w:p w14:paraId="598FE0C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sPLMNULRateControlValue</w:t>
      </w:r>
      <w:r w:rsidRPr="006C3F2D">
        <w:rPr>
          <w:rFonts w:ascii="Courier New" w:hAnsi="Courier New"/>
          <w:noProof/>
          <w:sz w:val="16"/>
        </w:rPr>
        <w:tab/>
        <w:t xml:space="preserve">[1] INTEGER </w:t>
      </w:r>
    </w:p>
    <w:p w14:paraId="7FAF132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A7F79D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30F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SGiPtPTunnellingMethod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641E7B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070D9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uDPIPbased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0442239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others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785BB6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16D0BD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6BC7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3239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SGSNChange</w:t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78DA835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71ECC49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present if first record after inter SGSN routing area update in new SGSN</w:t>
      </w:r>
    </w:p>
    <w:p w14:paraId="233ED2F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C2FF5D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F6339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SGWChange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7E25C11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096E0AD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present if first record after inter serving node change (SGW, ePDG, TWAG, HSGW)</w:t>
      </w:r>
    </w:p>
    <w:p w14:paraId="5DA1BDE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0FE454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51EF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0F57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TimeQuotaMechanism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2884CD7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09CBFB4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timeQuotaType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TimeQuotaType,</w:t>
      </w:r>
    </w:p>
    <w:p w14:paraId="71743FA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baseTimeInterval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INTEGER</w:t>
      </w:r>
    </w:p>
    <w:p w14:paraId="13BA56C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6EA03F8C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2D89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TimeQuotaType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ENUMERATED</w:t>
      </w:r>
    </w:p>
    <w:p w14:paraId="2C2C071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018452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dISCRETETIMEPERIOD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(0),</w:t>
      </w:r>
    </w:p>
    <w:p w14:paraId="2E2206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cONTINUOUSTIMEPERIOD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(1)</w:t>
      </w:r>
    </w:p>
    <w:p w14:paraId="6A6F40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8FFE4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9725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TrafficSteeringPolicyIDDownlink</w:t>
      </w:r>
      <w:r w:rsidRPr="006C3F2D">
        <w:rPr>
          <w:rFonts w:ascii="Courier New" w:hAnsi="Courier New"/>
          <w:noProof/>
          <w:sz w:val="16"/>
        </w:rPr>
        <w:tab/>
        <w:t>::= OCTET STRING</w:t>
      </w:r>
    </w:p>
    <w:p w14:paraId="65D485A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2517BF1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Traffic-Steering-Policy-Identifier-DL AVP as defined in TS 29.212[220]</w:t>
      </w:r>
    </w:p>
    <w:p w14:paraId="1B0ABF6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5CC6E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TrafficSteeringPolicyIDUplink</w:t>
      </w:r>
      <w:r w:rsidRPr="006C3F2D">
        <w:rPr>
          <w:rFonts w:ascii="Courier New" w:hAnsi="Courier New"/>
          <w:noProof/>
          <w:sz w:val="16"/>
        </w:rPr>
        <w:tab/>
        <w:t>::= OCTET STRING</w:t>
      </w:r>
    </w:p>
    <w:p w14:paraId="30475D8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</w:t>
      </w:r>
    </w:p>
    <w:p w14:paraId="3CDB636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-- see Traffic-Steering-Policy-Identifier-UL AVP as defined in TS 29.212[220]</w:t>
      </w:r>
    </w:p>
    <w:p w14:paraId="47802C3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D521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TWANUserLocationInfo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34B2E57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E1AE1E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OCTET STRING,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-- see format in IEEE Std 802.11-2012 [408]</w:t>
      </w:r>
    </w:p>
    <w:p w14:paraId="7859073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bSSID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OCTET STRING OPTIONAL, </w:t>
      </w:r>
      <w:r w:rsidRPr="006C3F2D">
        <w:rPr>
          <w:rFonts w:ascii="Courier New" w:hAnsi="Courier New"/>
          <w:noProof/>
          <w:sz w:val="16"/>
        </w:rPr>
        <w:tab/>
        <w:t>-- see format in IEEE Std 802.11-2012 [408]</w:t>
      </w:r>
    </w:p>
    <w:p w14:paraId="0A7616C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civicAddressInformation</w:t>
      </w:r>
      <w:r w:rsidRPr="006C3F2D">
        <w:rPr>
          <w:rFonts w:ascii="Courier New" w:hAnsi="Courier New"/>
          <w:noProof/>
          <w:sz w:val="16"/>
        </w:rPr>
        <w:tab/>
        <w:t>[2] CivicAddressInformation OPTIONAL,</w:t>
      </w:r>
    </w:p>
    <w:p w14:paraId="6F54B5D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wLANOperatorId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[3] WLANOperatorId OPTIONAL,</w:t>
      </w:r>
    </w:p>
    <w:p w14:paraId="1FD017D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logicalAccessID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OCTET STRING OPTIONAL</w:t>
      </w:r>
    </w:p>
    <w:p w14:paraId="0D2FC2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7C4BBDA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B6F3C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UNIPDUCPOnlyFlag</w:t>
      </w:r>
      <w:r w:rsidRPr="006C3F2D">
        <w:rPr>
          <w:rFonts w:ascii="Courier New" w:hAnsi="Courier New"/>
          <w:noProof/>
          <w:sz w:val="16"/>
        </w:rPr>
        <w:tab/>
        <w:t>::= BOOLEAN</w:t>
      </w:r>
    </w:p>
    <w:p w14:paraId="05B3D45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6EC4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2FB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UserCSGInformation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79735AF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5975603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cSGId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[0] CSGId,</w:t>
      </w:r>
    </w:p>
    <w:p w14:paraId="06F8F78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cSGAccessMode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CSGAccessMode,</w:t>
      </w:r>
    </w:p>
    <w:p w14:paraId="183C857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cSGMembershipIndication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[2] NULL OPTIONAL</w:t>
      </w:r>
    </w:p>
    <w:p w14:paraId="64D9833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078AE1E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8C1A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UWANUserLocationInfo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::= SEQUENCE</w:t>
      </w:r>
    </w:p>
    <w:p w14:paraId="48FA8EC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4F44DB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uELocalIPAddress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[0] IPAddress,</w:t>
      </w:r>
    </w:p>
    <w:p w14:paraId="1F9D5B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uDPSourcePort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[1] OCTET STRING (SIZE(2)) OPTIONAL,</w:t>
      </w:r>
    </w:p>
    <w:p w14:paraId="72D30C1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[2] OCTET STRING OPTIONAL,</w:t>
      </w:r>
      <w:r w:rsidRPr="006C3F2D">
        <w:rPr>
          <w:rFonts w:ascii="Courier New" w:hAnsi="Courier New"/>
          <w:noProof/>
          <w:sz w:val="16"/>
        </w:rPr>
        <w:tab/>
        <w:t>-- see format in IEEE Std 802.11-2012 [408]</w:t>
      </w:r>
    </w:p>
    <w:p w14:paraId="258374B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bSSID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 xml:space="preserve"> [3] OCTET STRING OPTIONAL,</w:t>
      </w:r>
      <w:r w:rsidRPr="006C3F2D">
        <w:rPr>
          <w:rFonts w:ascii="Courier New" w:hAnsi="Courier New"/>
          <w:noProof/>
          <w:sz w:val="16"/>
        </w:rPr>
        <w:tab/>
        <w:t>-- see format in IEEE Std 802.11-2012 [408]</w:t>
      </w:r>
    </w:p>
    <w:p w14:paraId="3F2190AF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tCPSourcePort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[4] OCTET STRING (SIZE(2)) OPTIONAL,</w:t>
      </w:r>
    </w:p>
    <w:p w14:paraId="05B85B4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lastRenderedPageBreak/>
        <w:tab/>
        <w:t>civicAddressInformation</w:t>
      </w:r>
      <w:r w:rsidRPr="006C3F2D">
        <w:rPr>
          <w:rFonts w:ascii="Courier New" w:hAnsi="Courier New"/>
          <w:noProof/>
          <w:sz w:val="16"/>
        </w:rPr>
        <w:tab/>
        <w:t>[5] CivicAddressInformation OPTIONAL,</w:t>
      </w:r>
    </w:p>
    <w:p w14:paraId="0C91594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wLANOperatorId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[6] WLANOperatorId OPTIONAL,</w:t>
      </w:r>
    </w:p>
    <w:p w14:paraId="3F1AC705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logicalAccessID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[7] OCTET STRING OPTIONAL</w:t>
      </w:r>
    </w:p>
    <w:p w14:paraId="0151D693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3BA16B04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3595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VoLTEInformation ::= SEQUENCE</w:t>
      </w:r>
    </w:p>
    <w:p w14:paraId="41D7183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73C936B1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callerInformation</w:t>
      </w:r>
      <w:r w:rsidRPr="006C3F2D">
        <w:rPr>
          <w:rFonts w:ascii="Courier New" w:hAnsi="Courier New"/>
          <w:noProof/>
          <w:sz w:val="16"/>
        </w:rPr>
        <w:tab/>
        <w:t>[0] SEQUENCE OF InvolvedParty OPTIONAL,</w:t>
      </w:r>
    </w:p>
    <w:p w14:paraId="09442B66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calleeInformation</w:t>
      </w:r>
      <w:r w:rsidRPr="006C3F2D">
        <w:rPr>
          <w:rFonts w:ascii="Courier New" w:hAnsi="Courier New"/>
          <w:noProof/>
          <w:sz w:val="16"/>
        </w:rPr>
        <w:tab/>
        <w:t>[1] CalleePartyInformation OPTIONAL</w:t>
      </w:r>
    </w:p>
    <w:p w14:paraId="1741AEB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DD860F8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CF6AB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FB92A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 xml:space="preserve">WLANOperatorId ::= SEQUENCE </w:t>
      </w:r>
    </w:p>
    <w:p w14:paraId="184F5F32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{</w:t>
      </w:r>
    </w:p>
    <w:p w14:paraId="3803C56D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wLANOperatorName</w:t>
      </w:r>
      <w:r w:rsidRPr="006C3F2D">
        <w:rPr>
          <w:rFonts w:ascii="Courier New" w:hAnsi="Courier New"/>
          <w:noProof/>
          <w:sz w:val="16"/>
        </w:rPr>
        <w:tab/>
        <w:t>[0] OCTET STRING,</w:t>
      </w:r>
    </w:p>
    <w:p w14:paraId="03B9AC4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ab/>
        <w:t>wLANPLMNId</w:t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</w:r>
      <w:r w:rsidRPr="006C3F2D">
        <w:rPr>
          <w:rFonts w:ascii="Courier New" w:hAnsi="Courier New"/>
          <w:noProof/>
          <w:sz w:val="16"/>
        </w:rPr>
        <w:tab/>
        <w:t>[1] PLMN-Id</w:t>
      </w:r>
    </w:p>
    <w:p w14:paraId="05131D27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}</w:t>
      </w:r>
    </w:p>
    <w:p w14:paraId="49521039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45373E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652BE0" w14:textId="77777777" w:rsidR="006C3F2D" w:rsidRPr="006C3F2D" w:rsidRDefault="006C3F2D" w:rsidP="006C3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3F2D">
        <w:rPr>
          <w:rFonts w:ascii="Courier New" w:hAnsi="Courier New"/>
          <w:noProof/>
          <w:sz w:val="16"/>
        </w:rPr>
        <w:t>END</w:t>
      </w:r>
    </w:p>
    <w:p w14:paraId="62510F02" w14:textId="77777777" w:rsidR="006C3F2D" w:rsidRPr="006C3F2D" w:rsidRDefault="006C3F2D" w:rsidP="006C3F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C3F2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AB9A960" w14:textId="77777777" w:rsidR="006C3F2D" w:rsidRPr="006C3F2D" w:rsidRDefault="006C3F2D" w:rsidP="006C3F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C3F2D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21F1" w14:textId="77777777" w:rsidR="009F7C9B" w:rsidRDefault="009F7C9B">
      <w:r>
        <w:separator/>
      </w:r>
    </w:p>
  </w:endnote>
  <w:endnote w:type="continuationSeparator" w:id="0">
    <w:p w14:paraId="0523EF6B" w14:textId="77777777" w:rsidR="009F7C9B" w:rsidRDefault="009F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FE0E1" w14:textId="77777777" w:rsidR="009F7C9B" w:rsidRDefault="009F7C9B">
      <w:r>
        <w:separator/>
      </w:r>
    </w:p>
  </w:footnote>
  <w:footnote w:type="continuationSeparator" w:id="0">
    <w:p w14:paraId="3E70D4DC" w14:textId="77777777" w:rsidR="009F7C9B" w:rsidRDefault="009F7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1CB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63D"/>
    <w:rsid w:val="005141D9"/>
    <w:rsid w:val="0051580D"/>
    <w:rsid w:val="00547111"/>
    <w:rsid w:val="005738EA"/>
    <w:rsid w:val="00592D74"/>
    <w:rsid w:val="005E2C44"/>
    <w:rsid w:val="00621188"/>
    <w:rsid w:val="006257ED"/>
    <w:rsid w:val="00653DE4"/>
    <w:rsid w:val="00665C47"/>
    <w:rsid w:val="00695808"/>
    <w:rsid w:val="006B46FB"/>
    <w:rsid w:val="006C3F2D"/>
    <w:rsid w:val="006E21FB"/>
    <w:rsid w:val="007068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7E0"/>
    <w:rsid w:val="00991B88"/>
    <w:rsid w:val="009A5753"/>
    <w:rsid w:val="009A579D"/>
    <w:rsid w:val="009E3297"/>
    <w:rsid w:val="009F734F"/>
    <w:rsid w:val="009F7C9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1A1"/>
    <w:rsid w:val="00E13F3D"/>
    <w:rsid w:val="00E34898"/>
    <w:rsid w:val="00EB09B7"/>
    <w:rsid w:val="00EE7D7C"/>
    <w:rsid w:val="00F1125B"/>
    <w:rsid w:val="00F25D98"/>
    <w:rsid w:val="00F300FB"/>
    <w:rsid w:val="00F370D2"/>
    <w:rsid w:val="00FA2BA8"/>
    <w:rsid w:val="00FB6386"/>
    <w:rsid w:val="00FD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C3F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3F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3F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C3F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C3F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C3F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C3F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C3F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3F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C3F2D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FootnoteTextChar">
    <w:name w:val="Footnote Text Char"/>
    <w:basedOn w:val="DefaultParagraphFont"/>
    <w:link w:val="FootnoteText"/>
    <w:semiHidden/>
    <w:rsid w:val="006C3F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3F2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C3F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3F2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C3F2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C3F2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C3F2D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6C3F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C3F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3F2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C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C3F2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C3F2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C3F2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3F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11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21</Pages>
  <Words>8435</Words>
  <Characters>48081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2020-02-03T08:32:00Z</dcterms:created>
  <dcterms:modified xsi:type="dcterms:W3CDTF">2025-10-03T14:23:00Z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S5-254461</vt:lpwstr>
  </property>
  <property fmtid="{D5CDD505-2E9C-101B-9397-08002B2CF9AE}" pid="10" name="Spec#">
    <vt:lpwstr>32.298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32.298 Correction of SatelliteID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5GSAT_Ph3-CH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